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91C" w:rsidRPr="00B52FE2" w:rsidRDefault="0037191C" w:rsidP="00B52FE2">
      <w:pPr>
        <w:autoSpaceDE w:val="0"/>
        <w:autoSpaceDN w:val="0"/>
        <w:adjustRightInd w:val="0"/>
        <w:jc w:val="center"/>
        <w:rPr>
          <w:b/>
          <w:sz w:val="28"/>
          <w:szCs w:val="28"/>
          <w:lang w:val="sv-SE"/>
        </w:rPr>
      </w:pPr>
      <w:r w:rsidRPr="00B52FE2">
        <w:rPr>
          <w:b/>
          <w:sz w:val="28"/>
          <w:szCs w:val="28"/>
          <w:lang w:val="sv-SE"/>
        </w:rPr>
        <w:t>PENENTUAN JUMLAH LOKET KASIR (SERVER) YANG OPTIMAL PADA PT.FIF CABANG MEGAN</w:t>
      </w:r>
    </w:p>
    <w:p w:rsidR="0037191C" w:rsidRPr="00B52FE2" w:rsidRDefault="0037191C" w:rsidP="00B52FE2">
      <w:pPr>
        <w:rPr>
          <w:sz w:val="20"/>
          <w:szCs w:val="20"/>
        </w:rPr>
      </w:pPr>
    </w:p>
    <w:p w:rsidR="0037191C" w:rsidRPr="00B52FE2" w:rsidRDefault="0054161D" w:rsidP="00B52FE2">
      <w:pPr>
        <w:jc w:val="center"/>
        <w:rPr>
          <w:b/>
        </w:rPr>
      </w:pPr>
      <w:r w:rsidRPr="00B52FE2">
        <w:rPr>
          <w:b/>
        </w:rPr>
        <w:t xml:space="preserve">Ir. </w:t>
      </w:r>
      <w:r w:rsidR="002C4C89" w:rsidRPr="00B52FE2">
        <w:rPr>
          <w:b/>
        </w:rPr>
        <w:t>Bungaran Tambun</w:t>
      </w:r>
      <w:r w:rsidRPr="00B52FE2">
        <w:rPr>
          <w:b/>
        </w:rPr>
        <w:t>, M.Si dan Drs. Posma Lumbanraja, M.Si</w:t>
      </w:r>
    </w:p>
    <w:p w:rsidR="0054161D" w:rsidRPr="00B52FE2" w:rsidRDefault="0054161D" w:rsidP="00B52FE2">
      <w:pPr>
        <w:jc w:val="center"/>
        <w:rPr>
          <w:b/>
          <w:sz w:val="20"/>
          <w:szCs w:val="20"/>
          <w:vertAlign w:val="superscript"/>
        </w:rPr>
      </w:pPr>
    </w:p>
    <w:p w:rsidR="0054161D" w:rsidRPr="00B52FE2" w:rsidRDefault="0037191C" w:rsidP="00B52FE2">
      <w:pPr>
        <w:jc w:val="center"/>
        <w:rPr>
          <w:sz w:val="20"/>
          <w:szCs w:val="20"/>
        </w:rPr>
      </w:pPr>
      <w:r w:rsidRPr="00B52FE2">
        <w:rPr>
          <w:sz w:val="20"/>
          <w:szCs w:val="20"/>
        </w:rPr>
        <w:t xml:space="preserve">Dosen </w:t>
      </w:r>
      <w:r w:rsidR="0054161D" w:rsidRPr="00B52FE2">
        <w:rPr>
          <w:sz w:val="20"/>
          <w:szCs w:val="20"/>
        </w:rPr>
        <w:t>Fakultas Teknologi Industri</w:t>
      </w:r>
    </w:p>
    <w:p w:rsidR="0037191C" w:rsidRPr="00B52FE2" w:rsidRDefault="0037191C" w:rsidP="00B52FE2">
      <w:pPr>
        <w:jc w:val="center"/>
        <w:rPr>
          <w:sz w:val="20"/>
          <w:szCs w:val="20"/>
        </w:rPr>
      </w:pPr>
      <w:r w:rsidRPr="00B52FE2">
        <w:rPr>
          <w:sz w:val="20"/>
          <w:szCs w:val="20"/>
        </w:rPr>
        <w:t>Institut Sains Dan Teknologi TD Pardede Medan</w:t>
      </w:r>
    </w:p>
    <w:p w:rsidR="0037191C" w:rsidRDefault="0037191C" w:rsidP="00B52FE2">
      <w:pPr>
        <w:rPr>
          <w:sz w:val="20"/>
          <w:szCs w:val="20"/>
        </w:rPr>
      </w:pPr>
    </w:p>
    <w:p w:rsidR="00B52FE2" w:rsidRPr="00B52FE2" w:rsidRDefault="00B52FE2" w:rsidP="00B52FE2">
      <w:pPr>
        <w:rPr>
          <w:sz w:val="20"/>
          <w:szCs w:val="20"/>
        </w:rPr>
      </w:pPr>
    </w:p>
    <w:p w:rsidR="002C4C89" w:rsidRPr="00B52FE2" w:rsidRDefault="002C4C89" w:rsidP="00B52FE2">
      <w:pPr>
        <w:jc w:val="center"/>
        <w:rPr>
          <w:b/>
        </w:rPr>
      </w:pPr>
      <w:r w:rsidRPr="00B52FE2">
        <w:rPr>
          <w:b/>
        </w:rPr>
        <w:t>Abstrak</w:t>
      </w:r>
    </w:p>
    <w:p w:rsidR="002C4C89" w:rsidRPr="00B52FE2" w:rsidRDefault="002C4C89" w:rsidP="00B52FE2">
      <w:pPr>
        <w:jc w:val="both"/>
        <w:rPr>
          <w:sz w:val="20"/>
          <w:szCs w:val="20"/>
        </w:rPr>
      </w:pPr>
      <w:r w:rsidRPr="00B52FE2">
        <w:rPr>
          <w:sz w:val="20"/>
          <w:szCs w:val="20"/>
        </w:rPr>
        <w:t>PT FIF adalah salah satu perusahaan pembiayaan umum swasta yang merupakan anak perusahaan dari Astra Financial Service. Kegiatan operasi sehari-hari yang dilakukan oleh PT FIF meliputi; Aplikasi pinjaman sepeda motor, pembayaran cicilan, klaim asuransi, mengambil sertifikat untuk pendaftaran pajak registrasi kendaraan, dan pembayaran kembali kredit. Setiap transaksi terkait uang tunai dilakukan di kasir. Sejalan dengan meningkatnya permintaan akan dana yang dibutuhkan oleh masyarakat akhir-akhir ini, konsumen / pelanggan yang melakukan transaksi keuangan di kasir perusahaan setiap hari, terus meningkat. Masalah yang sering terjadi adalah seorang pelanggan yang akan melakukan transaksi, tidak dapat dilayani segera melainkan harus antri dan menunggu dalam waktu yang relatif lama, cukup dapatkan layanannya. Terjadinya antrian panjang adalah gejala yang relatif panjang yang muncul karena kurangnya tiga unit kasir yang ada saat ini untuk mengakomodasi jumlah kedatangan rata-rata pelanggan relatif meningkat. Tujuan dari penelitian ini adalah untuk mengetahui berapa seharusnya jumlah optimal layanan kasir (server) di PT FIF Cabang Medan untuk waktu tunggu dan waktu pelayanan yang relatif seimbang dalam arti dapat memenuhi preferensi konsumen / pelanggan untuk mempersingkat waktu tunggu waktu tanpa mengurangi preferensi perusahaan untuk meminimalkan waktu idle. Metode pengumpulan data adalah pengamatan langsung terhadap objek penelitian, kemudian hasil penelitian data diolah dengan metode statistik dan model antrian. Kesimpulan hasil penelitian adalah sebagai berikut: Pola kedatangan pelanggan atau pelanggan pada layanan kasir PT. Cabang FIF Medan, didistribusikan Poison dengan kecepatan kedatangan rata-rata 10 pelanggan per 15 menit. Pola waktu layanan kepada pelanggan atau konsumen pada layanan Counter Cashier distribusi eksponensial negatif, dengan rata-rata waktu layanan adalah 215,98 detik / pelanggan. Jumlah optimal layanan kasir (server) di PT.FIF Cabang Medan, adalah 5 (lima) unit. Tingkat utilitas sistem di konter layanan server adalah 49,39% (dibulatkan menjadi 50%).</w:t>
      </w:r>
    </w:p>
    <w:p w:rsidR="002C4C89" w:rsidRPr="00B52FE2" w:rsidRDefault="002C4C89" w:rsidP="00B52FE2">
      <w:pPr>
        <w:rPr>
          <w:sz w:val="20"/>
          <w:szCs w:val="20"/>
        </w:rPr>
      </w:pPr>
    </w:p>
    <w:p w:rsidR="002C4C89" w:rsidRPr="00B52FE2" w:rsidRDefault="002C4C89" w:rsidP="00B52FE2">
      <w:pPr>
        <w:rPr>
          <w:sz w:val="20"/>
          <w:szCs w:val="20"/>
        </w:rPr>
      </w:pPr>
      <w:r w:rsidRPr="00B52FE2">
        <w:rPr>
          <w:b/>
          <w:sz w:val="20"/>
          <w:szCs w:val="20"/>
        </w:rPr>
        <w:t>Kata kunci:</w:t>
      </w:r>
      <w:r w:rsidRPr="00B52FE2">
        <w:rPr>
          <w:sz w:val="20"/>
          <w:szCs w:val="20"/>
        </w:rPr>
        <w:t xml:space="preserve"> Baris Antri</w:t>
      </w:r>
    </w:p>
    <w:p w:rsidR="0037191C" w:rsidRPr="00B52FE2" w:rsidRDefault="0037191C" w:rsidP="00B52FE2">
      <w:pPr>
        <w:rPr>
          <w:b/>
          <w:sz w:val="20"/>
          <w:szCs w:val="20"/>
          <w:lang w:val="fi-FI"/>
        </w:rPr>
      </w:pPr>
    </w:p>
    <w:p w:rsidR="0054161D" w:rsidRPr="00B52FE2" w:rsidRDefault="0054161D" w:rsidP="00B52FE2">
      <w:pPr>
        <w:jc w:val="center"/>
        <w:rPr>
          <w:b/>
          <w:i/>
        </w:rPr>
      </w:pPr>
      <w:r w:rsidRPr="00B52FE2">
        <w:rPr>
          <w:b/>
          <w:i/>
        </w:rPr>
        <w:t>Abstrac</w:t>
      </w:r>
    </w:p>
    <w:p w:rsidR="0054161D" w:rsidRPr="00B52FE2" w:rsidRDefault="0054161D" w:rsidP="00B52FE2">
      <w:pPr>
        <w:ind w:firstLine="720"/>
        <w:jc w:val="both"/>
        <w:rPr>
          <w:i/>
          <w:sz w:val="20"/>
          <w:szCs w:val="20"/>
        </w:rPr>
      </w:pPr>
      <w:r w:rsidRPr="00B52FE2">
        <w:rPr>
          <w:i/>
          <w:sz w:val="20"/>
          <w:szCs w:val="20"/>
        </w:rPr>
        <w:t>PT FIF is one of the private general financing company which is a subsidiary of Astra Financial Service. The day-to-day operations activities undertaken by PT FIF include; Application of motorcycle loan, installment payment, insurance claim, taking certificate for registration of vehicle registration tax, and repayment of credit. Every cash-related transaction is done at the checkout counter. In line with the increasing demand for funds needed by the community these days, consumers / customers who perform financial transactions at the company's cash register every day, continue to increase. The problem that often happens is a customer who will make transactions, can not be served immediately but rather, have to queue up and wait in a relatively long time, just get the service. The occurrence of long queues is relatively long symptom that appears due to the lack of three units of cashier counters that exist today to accommodate the number of arrivals average customer relative increased. The purpose of this study is to know what should be the optimal number of cashier service (server) at PT FIF Branch Medan for the waiting time and service time is relatively balanced in the sense that it can meet the consumer / customer's preference to shorten waiting time without prejudice the company's preference for Minimize idle time. Data collection method is a direct observation of the object of research, then data research results are processed by statistical methods and queuing models The conclusion of research results are as follows: Pattern of arrival of customers or customers at the cashier service PT. FIF branch of Medan, is distributed Poison with average arrival speed of 10 customers per 15 minutes. Pattern of service time to customer or consumer at Counter Cashier service distribution exponential negative, with service time average is 215,98 second / customer. The optimal number of cashier service (server) in PT.FIF Branch Medan, is 5 (five) units. The system utility level at server service counter is 49.39% (rounded to 50%).</w:t>
      </w:r>
    </w:p>
    <w:p w:rsidR="0054161D" w:rsidRPr="00B52FE2" w:rsidRDefault="0054161D" w:rsidP="00B52FE2">
      <w:pPr>
        <w:rPr>
          <w:b/>
          <w:i/>
          <w:sz w:val="20"/>
          <w:szCs w:val="20"/>
          <w:lang w:val="fi-FI"/>
        </w:rPr>
      </w:pPr>
    </w:p>
    <w:p w:rsidR="0054161D" w:rsidRPr="00B52FE2" w:rsidRDefault="0054161D" w:rsidP="00B52FE2">
      <w:pPr>
        <w:rPr>
          <w:b/>
          <w:i/>
          <w:sz w:val="20"/>
          <w:szCs w:val="20"/>
          <w:lang w:val="fi-FI"/>
        </w:rPr>
      </w:pPr>
      <w:r w:rsidRPr="00B52FE2">
        <w:rPr>
          <w:rStyle w:val="shorttext"/>
          <w:b/>
          <w:i/>
          <w:sz w:val="20"/>
          <w:szCs w:val="20"/>
        </w:rPr>
        <w:t>Keywords</w:t>
      </w:r>
      <w:r w:rsidRPr="00B52FE2">
        <w:rPr>
          <w:rStyle w:val="shorttext"/>
          <w:i/>
          <w:sz w:val="20"/>
          <w:szCs w:val="20"/>
        </w:rPr>
        <w:t>: Rows Queued</w:t>
      </w:r>
    </w:p>
    <w:p w:rsidR="0054161D" w:rsidRPr="00B52FE2" w:rsidRDefault="0054161D" w:rsidP="00B52FE2">
      <w:pPr>
        <w:rPr>
          <w:b/>
          <w:sz w:val="20"/>
          <w:szCs w:val="20"/>
          <w:lang w:val="fi-FI"/>
        </w:rPr>
      </w:pPr>
    </w:p>
    <w:p w:rsidR="00C20464" w:rsidRDefault="00C20464" w:rsidP="00B52FE2">
      <w:pPr>
        <w:pStyle w:val="Default"/>
        <w:rPr>
          <w:b/>
          <w:sz w:val="20"/>
          <w:szCs w:val="20"/>
          <w:lang w:val="fi-FI"/>
        </w:rPr>
      </w:pPr>
    </w:p>
    <w:p w:rsidR="00B52FE2" w:rsidRPr="00B52FE2" w:rsidRDefault="00B52FE2" w:rsidP="00B52FE2">
      <w:pPr>
        <w:pStyle w:val="Default"/>
        <w:rPr>
          <w:b/>
          <w:sz w:val="20"/>
          <w:szCs w:val="20"/>
          <w:lang w:val="fi-FI"/>
        </w:rPr>
        <w:sectPr w:rsidR="00B52FE2" w:rsidRPr="00B52FE2" w:rsidSect="00B52FE2">
          <w:headerReference w:type="even" r:id="rId8"/>
          <w:headerReference w:type="default" r:id="rId9"/>
          <w:footerReference w:type="even" r:id="rId10"/>
          <w:footerReference w:type="default" r:id="rId11"/>
          <w:headerReference w:type="first" r:id="rId12"/>
          <w:footerReference w:type="first" r:id="rId13"/>
          <w:pgSz w:w="11909" w:h="16834" w:code="9"/>
          <w:pgMar w:top="1304" w:right="1304" w:bottom="1304" w:left="1304" w:header="720" w:footer="720" w:gutter="0"/>
          <w:pgNumType w:start="10"/>
          <w:cols w:space="720"/>
          <w:titlePg/>
          <w:docGrid w:linePitch="360"/>
        </w:sectPr>
      </w:pPr>
    </w:p>
    <w:p w:rsidR="002A7B91" w:rsidRPr="00B52FE2" w:rsidRDefault="000418DC" w:rsidP="00B52FE2">
      <w:pPr>
        <w:pStyle w:val="Default"/>
        <w:numPr>
          <w:ilvl w:val="0"/>
          <w:numId w:val="5"/>
        </w:numPr>
        <w:ind w:left="360" w:hanging="360"/>
        <w:rPr>
          <w:b/>
          <w:lang w:val="fi-FI"/>
        </w:rPr>
      </w:pPr>
      <w:r w:rsidRPr="00B52FE2">
        <w:rPr>
          <w:b/>
          <w:lang w:val="fi-FI"/>
        </w:rPr>
        <w:lastRenderedPageBreak/>
        <w:t>Pendahuluan</w:t>
      </w:r>
    </w:p>
    <w:p w:rsidR="002A7B91" w:rsidRPr="00B52FE2" w:rsidRDefault="002A7B91" w:rsidP="00B52FE2">
      <w:pPr>
        <w:pStyle w:val="ListParagraph"/>
        <w:numPr>
          <w:ilvl w:val="1"/>
          <w:numId w:val="5"/>
        </w:numPr>
        <w:tabs>
          <w:tab w:val="left" w:pos="-2700"/>
        </w:tabs>
        <w:ind w:left="360"/>
        <w:rPr>
          <w:b/>
          <w:lang w:val="fi-FI"/>
        </w:rPr>
      </w:pPr>
      <w:r w:rsidRPr="00B52FE2">
        <w:rPr>
          <w:b/>
          <w:lang w:val="fi-FI"/>
        </w:rPr>
        <w:t>Latar Belakang Masalah</w:t>
      </w:r>
    </w:p>
    <w:p w:rsidR="002A7B91" w:rsidRDefault="002A7B91" w:rsidP="00B52FE2">
      <w:pPr>
        <w:autoSpaceDE w:val="0"/>
        <w:autoSpaceDN w:val="0"/>
        <w:adjustRightInd w:val="0"/>
        <w:jc w:val="both"/>
        <w:rPr>
          <w:sz w:val="20"/>
          <w:szCs w:val="20"/>
          <w:lang w:val="sv-SE"/>
        </w:rPr>
      </w:pPr>
      <w:r w:rsidRPr="00B52FE2">
        <w:rPr>
          <w:sz w:val="20"/>
          <w:szCs w:val="20"/>
          <w:lang w:val="fi-FI"/>
        </w:rPr>
        <w:t>Lembaga keuangan di Indonesia, dibedakan menjadi dua, yaitu Lembaga Keuangan Bank dan lembaga keuangan bukan Bank. Dengan berkembangnya liberisasi perdagangan dan investasi, maka unit-unit bisnis baik disektor jasa maupun investasi begitu berkembang dengan cepat.  Sejalan dengan dengan peningkatan unit-unit bisnis tersebut, maka bermunculanlah sejumlah lembaga keuangan bukan bank yang merupakan lembaga penyandang dana yang lebih fleksibel dan moderat  daripada bank yang terlalu prosedural dalam menyalurkan berbagai dana yang diperlukan oleh masyarakat. berbagai lembaga keuangan non bank tumbuh dan berkembang dengan cepat.   Bank (pemerintah maupun swasta) merupakan salah satu bentuk lembaga keuangan yang bertujuan untuk memberikan kredit, pinjaman dan jasa-jasa keuangan lainnya kepada masyarakat.</w:t>
      </w:r>
      <w:r w:rsidRPr="00B52FE2">
        <w:rPr>
          <w:sz w:val="20"/>
          <w:szCs w:val="20"/>
          <w:lang w:val="sv-SE"/>
        </w:rPr>
        <w:t xml:space="preserve">. Mengingat bank, tidak cukup ampuh untuk menanggulangi berbagai keperluan dana dalam masyarakat, serta mempunyai keterbatasan dalam jangkauan penyebaran kredit, maka bermunculan lah sejumlah lembaga keuangan bukan bank yang merupakan lembaga  penyandang dana yang lebih fleksibel dan moderat daripada bank dalam menyalurkan kebutuhan dana  yang </w:t>
      </w:r>
      <w:r w:rsidR="009D4C2F" w:rsidRPr="00B52FE2">
        <w:rPr>
          <w:sz w:val="20"/>
          <w:szCs w:val="20"/>
          <w:lang w:val="sv-SE"/>
        </w:rPr>
        <w:t xml:space="preserve">diperlukan masyarakat. </w:t>
      </w:r>
      <w:r w:rsidRPr="00B52FE2">
        <w:rPr>
          <w:sz w:val="20"/>
          <w:szCs w:val="20"/>
          <w:lang w:val="sv-SE"/>
        </w:rPr>
        <w:t>PT FIF merupakan salah satu perusahaan pembiayaan umum swasta yang merupakan anak perusahaan Astra Financial Service. Aktivitas operasi sehari hari yang dilakukan oleh PT FIF adalah meliputi; pemberian permohonan kredit sepeda motor, pembayaran angsuran, claim asuransi,  serta pelunasan kredit. Setiap transaksi yang berhubungan dengan uang tunai dilakukan di loket kasir.</w:t>
      </w:r>
      <w:r w:rsidR="009D4C2F" w:rsidRPr="00B52FE2">
        <w:rPr>
          <w:sz w:val="20"/>
          <w:szCs w:val="20"/>
          <w:lang w:val="sv-SE"/>
        </w:rPr>
        <w:t xml:space="preserve"> </w:t>
      </w:r>
      <w:r w:rsidRPr="00B52FE2">
        <w:rPr>
          <w:sz w:val="20"/>
          <w:szCs w:val="20"/>
          <w:lang w:val="sv-SE"/>
        </w:rPr>
        <w:t>Sejalan dengan semakin meningkatnya permintaan kebutuhan dana yang diperlukan oleh masyarakat akhir-akhir ini, maka konsumen/nasabah yang melakukan kegiatan transaksi keuangan di loket kasir perusahaan setiap harinya, terus mengalami peningkatan. Untuk mengantisipasi jumlah pelanggan yang akan melakukan transsaksi tersebut,  maka setiap harinya telah tersedia sejumlah 3 unit loket kasir yang beroperasi secara paralel.  Namun demikian, keberadaan tiga unit loket kasir yang beroperasi saat ini cenderung belum mampu melayani jumlah nasabah yang akan melakukan transaksi keuangan dan aktivitas lainnya,  karena seorang nasabah yang akan melakukan transaksi, tidak dapat segera dilayani melainkan, harus mengantri dan menunggu dalam waktu yang relatip lama, baru bisa mendapatkan pelayanan. Akibatnya konsumen yang hendak melakukan pembayaran angsuran sering sekali mengeluh dan komplain kepada petugas kasir..</w:t>
      </w:r>
    </w:p>
    <w:p w:rsidR="00B52FE2" w:rsidRDefault="00B52FE2" w:rsidP="00B52FE2">
      <w:pPr>
        <w:autoSpaceDE w:val="0"/>
        <w:autoSpaceDN w:val="0"/>
        <w:adjustRightInd w:val="0"/>
        <w:jc w:val="both"/>
        <w:rPr>
          <w:sz w:val="20"/>
          <w:szCs w:val="20"/>
          <w:lang w:val="sv-SE"/>
        </w:rPr>
      </w:pPr>
    </w:p>
    <w:p w:rsidR="00B52FE2" w:rsidRDefault="00B52FE2" w:rsidP="00B52FE2">
      <w:pPr>
        <w:autoSpaceDE w:val="0"/>
        <w:autoSpaceDN w:val="0"/>
        <w:adjustRightInd w:val="0"/>
        <w:jc w:val="both"/>
        <w:rPr>
          <w:sz w:val="20"/>
          <w:szCs w:val="20"/>
          <w:lang w:val="sv-SE"/>
        </w:rPr>
      </w:pPr>
    </w:p>
    <w:p w:rsidR="00B52FE2" w:rsidRPr="00B52FE2" w:rsidRDefault="00B52FE2" w:rsidP="00B52FE2">
      <w:pPr>
        <w:autoSpaceDE w:val="0"/>
        <w:autoSpaceDN w:val="0"/>
        <w:adjustRightInd w:val="0"/>
        <w:jc w:val="both"/>
        <w:rPr>
          <w:sz w:val="20"/>
          <w:szCs w:val="20"/>
          <w:lang w:val="sv-SE"/>
        </w:rPr>
      </w:pPr>
    </w:p>
    <w:p w:rsidR="002A7B91" w:rsidRPr="00B52FE2" w:rsidRDefault="002A7B91" w:rsidP="00B52FE2">
      <w:pPr>
        <w:tabs>
          <w:tab w:val="left" w:pos="540"/>
        </w:tabs>
        <w:autoSpaceDE w:val="0"/>
        <w:autoSpaceDN w:val="0"/>
        <w:adjustRightInd w:val="0"/>
        <w:jc w:val="both"/>
        <w:rPr>
          <w:b/>
          <w:lang w:val="sv-SE"/>
        </w:rPr>
      </w:pPr>
      <w:r w:rsidRPr="00B52FE2">
        <w:rPr>
          <w:b/>
          <w:lang w:val="sv-SE"/>
        </w:rPr>
        <w:lastRenderedPageBreak/>
        <w:t>1.2.</w:t>
      </w:r>
      <w:r w:rsidRPr="00B52FE2">
        <w:rPr>
          <w:b/>
          <w:lang w:val="sv-SE"/>
        </w:rPr>
        <w:tab/>
        <w:t>Identifikasi Masalah</w:t>
      </w:r>
    </w:p>
    <w:p w:rsidR="002A7B91" w:rsidRDefault="002A7B91" w:rsidP="00B52FE2">
      <w:pPr>
        <w:tabs>
          <w:tab w:val="left" w:pos="-3600"/>
        </w:tabs>
        <w:autoSpaceDE w:val="0"/>
        <w:autoSpaceDN w:val="0"/>
        <w:adjustRightInd w:val="0"/>
        <w:jc w:val="both"/>
        <w:rPr>
          <w:sz w:val="20"/>
          <w:szCs w:val="20"/>
          <w:lang w:val="sv-SE"/>
        </w:rPr>
      </w:pPr>
      <w:r w:rsidRPr="00B52FE2">
        <w:rPr>
          <w:sz w:val="20"/>
          <w:szCs w:val="20"/>
          <w:lang w:val="sv-SE"/>
        </w:rPr>
        <w:tab/>
        <w:t>Terjadinya barisan antrian yang relatip panjang didepan loket kasir, yang mengakibatkan waktu tunggu rata-rata seorang pelanggan meningkat, cenderung disebabkan oleh adanya ketidak seimbangan antara kemampuan pelayanan dengan jumlah kedatangan pelanggan. Ketidak seimbangan yang dimaksudkan adalah, bahwa waktu yang dibutuhkan untuk melayani seorang pelanggan atau nasabah (kecepatan pelayanan) lebih lama/lambat dibandingkan dengan jumlah kedatangan pelanggan (kecepatan rata-rata kedatangan). Dengan kata lain, terjadinya antrian yang relatip panjang tersebut merupakan gejala yang nampak akibat kurangnya tiga unit loket kasir yang ada saat ini untuk menampung jumlah kedatangan rata-rata pelanggan yang relatip meningkat.</w:t>
      </w:r>
    </w:p>
    <w:p w:rsidR="00B52FE2" w:rsidRPr="00B52FE2" w:rsidRDefault="00B52FE2" w:rsidP="00B52FE2">
      <w:pPr>
        <w:tabs>
          <w:tab w:val="left" w:pos="-3600"/>
        </w:tabs>
        <w:autoSpaceDE w:val="0"/>
        <w:autoSpaceDN w:val="0"/>
        <w:adjustRightInd w:val="0"/>
        <w:jc w:val="both"/>
        <w:rPr>
          <w:sz w:val="20"/>
          <w:szCs w:val="20"/>
          <w:lang w:val="sv-SE"/>
        </w:rPr>
      </w:pPr>
    </w:p>
    <w:p w:rsidR="002A7B91" w:rsidRPr="00B52FE2" w:rsidRDefault="002A7B91" w:rsidP="00B52FE2">
      <w:pPr>
        <w:tabs>
          <w:tab w:val="left" w:pos="540"/>
        </w:tabs>
        <w:autoSpaceDE w:val="0"/>
        <w:autoSpaceDN w:val="0"/>
        <w:adjustRightInd w:val="0"/>
        <w:jc w:val="both"/>
        <w:rPr>
          <w:b/>
          <w:lang w:val="sv-SE"/>
        </w:rPr>
      </w:pPr>
      <w:r w:rsidRPr="00B52FE2">
        <w:rPr>
          <w:b/>
          <w:lang w:val="sv-SE"/>
        </w:rPr>
        <w:t>1.3.</w:t>
      </w:r>
      <w:r w:rsidRPr="00B52FE2">
        <w:rPr>
          <w:b/>
          <w:lang w:val="sv-SE"/>
        </w:rPr>
        <w:tab/>
        <w:t>Perumusan Masalah</w:t>
      </w:r>
    </w:p>
    <w:p w:rsidR="002A7B91" w:rsidRPr="00B52FE2" w:rsidRDefault="002A7B91" w:rsidP="00B52FE2">
      <w:pPr>
        <w:autoSpaceDE w:val="0"/>
        <w:autoSpaceDN w:val="0"/>
        <w:adjustRightInd w:val="0"/>
        <w:jc w:val="both"/>
        <w:rPr>
          <w:sz w:val="20"/>
          <w:szCs w:val="20"/>
          <w:lang w:val="sv-SE"/>
        </w:rPr>
      </w:pPr>
      <w:r w:rsidRPr="00B52FE2">
        <w:rPr>
          <w:sz w:val="20"/>
          <w:szCs w:val="20"/>
          <w:lang w:val="sv-SE"/>
        </w:rPr>
        <w:t xml:space="preserve">Setiap konsumen atau pelanggan cenderung </w:t>
      </w:r>
      <w:r w:rsidR="009D4C2F" w:rsidRPr="00B52FE2">
        <w:rPr>
          <w:sz w:val="20"/>
          <w:szCs w:val="20"/>
          <w:lang w:val="sv-SE"/>
        </w:rPr>
        <w:t xml:space="preserve">untuk </w:t>
      </w:r>
      <w:r w:rsidRPr="00B52FE2">
        <w:rPr>
          <w:sz w:val="20"/>
          <w:szCs w:val="20"/>
          <w:lang w:val="sv-SE"/>
        </w:rPr>
        <w:t>menginginkan waktu tunggu yang sesingkat mungkin, sedangkan pihak perusahaan berupaya untuk meminimumkan  waktu idle pelayanan. Mempersingkat waktu tunggu dengan jalan menambah jumlah loket kasir pelayanan (server), cenderung akan meningkatkan waktu menganggur (idle) pelayanan, dan sebaliknya pengurangan waktu menganggur pelayanan dengan jalan mengurangi atau mempertahankan jumlah loket kasir pelayanan akan mengakibatkan waktu tunggu rata-rata pelanggan meningkat pula.</w:t>
      </w:r>
      <w:r w:rsidR="009D4C2F" w:rsidRPr="00B52FE2">
        <w:rPr>
          <w:sz w:val="20"/>
          <w:szCs w:val="20"/>
          <w:lang w:val="sv-SE"/>
        </w:rPr>
        <w:t xml:space="preserve"> </w:t>
      </w:r>
      <w:r w:rsidRPr="00B52FE2">
        <w:rPr>
          <w:sz w:val="20"/>
          <w:szCs w:val="20"/>
          <w:lang w:val="sv-SE"/>
        </w:rPr>
        <w:t>Dengan memperhatikan kondisi yang demikian maka masalahnya dirumuskan sebagai berikut: ”berapakah seharusnya jumlah loket kasir  pelayanan (server) yang optimal pada PT FIF Cabang Medan agar waktu tunggu</w:t>
      </w:r>
      <w:r w:rsidR="009D4C2F" w:rsidRPr="00B52FE2">
        <w:rPr>
          <w:sz w:val="20"/>
          <w:szCs w:val="20"/>
          <w:lang w:val="sv-SE"/>
        </w:rPr>
        <w:t xml:space="preserve"> pelanggan</w:t>
      </w:r>
      <w:r w:rsidRPr="00B52FE2">
        <w:rPr>
          <w:sz w:val="20"/>
          <w:szCs w:val="20"/>
          <w:lang w:val="sv-SE"/>
        </w:rPr>
        <w:t xml:space="preserve"> dan waktu pelayanan relatif seimbang dalam arti dapat memenuhi preferensi konsumen</w:t>
      </w:r>
      <w:r w:rsidR="009D4C2F" w:rsidRPr="00B52FE2">
        <w:rPr>
          <w:sz w:val="20"/>
          <w:szCs w:val="20"/>
          <w:lang w:val="sv-SE"/>
        </w:rPr>
        <w:t xml:space="preserve"> atau </w:t>
      </w:r>
      <w:r w:rsidRPr="00B52FE2">
        <w:rPr>
          <w:sz w:val="20"/>
          <w:szCs w:val="20"/>
          <w:lang w:val="sv-SE"/>
        </w:rPr>
        <w:t>pelanggan untuk mempersingkat waktu tunggu tanpa mengesampingkan preferensi pihak perusahaan untuk memperkecil waktu menganggur (idle time)</w:t>
      </w:r>
      <w:r w:rsidR="000418DC" w:rsidRPr="00B52FE2">
        <w:rPr>
          <w:b/>
          <w:sz w:val="20"/>
          <w:szCs w:val="20"/>
          <w:lang w:val="sv-SE"/>
        </w:rPr>
        <w:t>.</w:t>
      </w:r>
    </w:p>
    <w:p w:rsidR="00B52FE2" w:rsidRDefault="00B52FE2" w:rsidP="00B52FE2">
      <w:pPr>
        <w:tabs>
          <w:tab w:val="left" w:pos="-3600"/>
        </w:tabs>
        <w:autoSpaceDE w:val="0"/>
        <w:autoSpaceDN w:val="0"/>
        <w:adjustRightInd w:val="0"/>
        <w:jc w:val="both"/>
        <w:rPr>
          <w:b/>
          <w:sz w:val="20"/>
          <w:szCs w:val="20"/>
          <w:lang w:val="sv-SE"/>
        </w:rPr>
      </w:pPr>
    </w:p>
    <w:p w:rsidR="002A7B91" w:rsidRPr="00B52FE2" w:rsidRDefault="002A7B91" w:rsidP="00B52FE2">
      <w:pPr>
        <w:tabs>
          <w:tab w:val="left" w:pos="-3600"/>
        </w:tabs>
        <w:autoSpaceDE w:val="0"/>
        <w:autoSpaceDN w:val="0"/>
        <w:adjustRightInd w:val="0"/>
        <w:jc w:val="both"/>
        <w:rPr>
          <w:b/>
          <w:lang w:val="sv-SE"/>
        </w:rPr>
      </w:pPr>
      <w:r w:rsidRPr="00B52FE2">
        <w:rPr>
          <w:b/>
          <w:lang w:val="sv-SE"/>
        </w:rPr>
        <w:t xml:space="preserve">1.4.   Tujuan Penelitian </w:t>
      </w:r>
    </w:p>
    <w:p w:rsidR="002A7B91" w:rsidRPr="00B52FE2" w:rsidRDefault="002A7B91" w:rsidP="00B52FE2">
      <w:pPr>
        <w:autoSpaceDE w:val="0"/>
        <w:autoSpaceDN w:val="0"/>
        <w:adjustRightInd w:val="0"/>
        <w:jc w:val="both"/>
        <w:rPr>
          <w:sz w:val="20"/>
          <w:szCs w:val="20"/>
          <w:lang w:val="fi-FI"/>
        </w:rPr>
      </w:pPr>
      <w:r w:rsidRPr="00B52FE2">
        <w:rPr>
          <w:sz w:val="20"/>
          <w:szCs w:val="20"/>
          <w:lang w:val="fi-FI"/>
        </w:rPr>
        <w:t>Adapun tujuan penelitian adalah sebagai berikut:</w:t>
      </w:r>
    </w:p>
    <w:p w:rsidR="002A7B91" w:rsidRPr="00B52FE2" w:rsidRDefault="009D4C2F" w:rsidP="00B52FE2">
      <w:pPr>
        <w:numPr>
          <w:ilvl w:val="0"/>
          <w:numId w:val="1"/>
        </w:numPr>
        <w:tabs>
          <w:tab w:val="clear" w:pos="720"/>
          <w:tab w:val="num" w:pos="-2700"/>
        </w:tabs>
        <w:autoSpaceDE w:val="0"/>
        <w:autoSpaceDN w:val="0"/>
        <w:adjustRightInd w:val="0"/>
        <w:ind w:left="360"/>
        <w:jc w:val="both"/>
        <w:rPr>
          <w:sz w:val="20"/>
          <w:szCs w:val="20"/>
          <w:lang w:val="fi-FI"/>
        </w:rPr>
      </w:pPr>
      <w:r w:rsidRPr="00B52FE2">
        <w:rPr>
          <w:sz w:val="20"/>
          <w:szCs w:val="20"/>
          <w:lang w:val="fi-FI"/>
        </w:rPr>
        <w:t>Untuk m</w:t>
      </w:r>
      <w:r w:rsidR="002A7B91" w:rsidRPr="00B52FE2">
        <w:rPr>
          <w:sz w:val="20"/>
          <w:szCs w:val="20"/>
          <w:lang w:val="fi-FI"/>
        </w:rPr>
        <w:t xml:space="preserve">enentukan </w:t>
      </w:r>
      <w:r w:rsidRPr="00B52FE2">
        <w:rPr>
          <w:sz w:val="20"/>
          <w:szCs w:val="20"/>
          <w:lang w:val="fi-FI"/>
        </w:rPr>
        <w:t xml:space="preserve">bagaimana </w:t>
      </w:r>
      <w:r w:rsidR="002A7B91" w:rsidRPr="00B52FE2">
        <w:rPr>
          <w:sz w:val="20"/>
          <w:szCs w:val="20"/>
          <w:lang w:val="fi-FI"/>
        </w:rPr>
        <w:t>pola distribusi kedatangan</w:t>
      </w:r>
      <w:r w:rsidRPr="00B52FE2">
        <w:rPr>
          <w:sz w:val="20"/>
          <w:szCs w:val="20"/>
          <w:lang w:val="fi-FI"/>
        </w:rPr>
        <w:t xml:space="preserve"> pelanggan</w:t>
      </w:r>
      <w:r w:rsidR="002A7B91" w:rsidRPr="00B52FE2">
        <w:rPr>
          <w:sz w:val="20"/>
          <w:szCs w:val="20"/>
          <w:lang w:val="fi-FI"/>
        </w:rPr>
        <w:t xml:space="preserve"> dan kecepatan kedatangan rata-rata pelanggan/konsumen pada loket kasir pelayanan.</w:t>
      </w:r>
    </w:p>
    <w:p w:rsidR="002A7B91" w:rsidRPr="00B52FE2" w:rsidRDefault="002A7B91" w:rsidP="00B52FE2">
      <w:pPr>
        <w:numPr>
          <w:ilvl w:val="0"/>
          <w:numId w:val="1"/>
        </w:numPr>
        <w:tabs>
          <w:tab w:val="clear" w:pos="720"/>
          <w:tab w:val="num" w:pos="-2700"/>
        </w:tabs>
        <w:autoSpaceDE w:val="0"/>
        <w:autoSpaceDN w:val="0"/>
        <w:adjustRightInd w:val="0"/>
        <w:ind w:left="360"/>
        <w:jc w:val="both"/>
        <w:rPr>
          <w:sz w:val="20"/>
          <w:szCs w:val="20"/>
          <w:lang w:val="fi-FI"/>
        </w:rPr>
      </w:pPr>
      <w:r w:rsidRPr="00B52FE2">
        <w:rPr>
          <w:sz w:val="20"/>
          <w:szCs w:val="20"/>
          <w:lang w:val="fi-FI"/>
        </w:rPr>
        <w:t>Menentukan pola distribusi waktu pelayanan serta kecepatan waktu pelayanan rata-rata untuk setiap pelanggan/konsumen di Loket Kasir pelayanan.</w:t>
      </w:r>
    </w:p>
    <w:p w:rsidR="002A7B91" w:rsidRPr="00B52FE2" w:rsidRDefault="002A7B91" w:rsidP="00B52FE2">
      <w:pPr>
        <w:numPr>
          <w:ilvl w:val="0"/>
          <w:numId w:val="1"/>
        </w:numPr>
        <w:tabs>
          <w:tab w:val="clear" w:pos="720"/>
          <w:tab w:val="num" w:pos="-2700"/>
        </w:tabs>
        <w:autoSpaceDE w:val="0"/>
        <w:autoSpaceDN w:val="0"/>
        <w:adjustRightInd w:val="0"/>
        <w:ind w:left="360"/>
        <w:jc w:val="both"/>
        <w:rPr>
          <w:sz w:val="20"/>
          <w:szCs w:val="20"/>
          <w:lang w:val="fi-FI"/>
        </w:rPr>
      </w:pPr>
      <w:r w:rsidRPr="00B52FE2">
        <w:rPr>
          <w:sz w:val="20"/>
          <w:szCs w:val="20"/>
          <w:lang w:val="fi-FI"/>
        </w:rPr>
        <w:t>Menentukan jumlah loket kasir pelayanan (server) yang optimal pada PT PIF Cabang Medan.</w:t>
      </w:r>
    </w:p>
    <w:p w:rsidR="002A7B91" w:rsidRDefault="002A7B91" w:rsidP="00B52FE2">
      <w:pPr>
        <w:numPr>
          <w:ilvl w:val="0"/>
          <w:numId w:val="1"/>
        </w:numPr>
        <w:tabs>
          <w:tab w:val="clear" w:pos="720"/>
          <w:tab w:val="num" w:pos="-2700"/>
        </w:tabs>
        <w:autoSpaceDE w:val="0"/>
        <w:autoSpaceDN w:val="0"/>
        <w:adjustRightInd w:val="0"/>
        <w:ind w:left="360"/>
        <w:jc w:val="both"/>
        <w:rPr>
          <w:sz w:val="20"/>
          <w:szCs w:val="20"/>
          <w:lang w:val="fi-FI"/>
        </w:rPr>
      </w:pPr>
      <w:r w:rsidRPr="00B52FE2">
        <w:rPr>
          <w:sz w:val="20"/>
          <w:szCs w:val="20"/>
          <w:lang w:val="fi-FI"/>
        </w:rPr>
        <w:t>Menentukan utilitas sistem loket kasir pelayanan</w:t>
      </w:r>
    </w:p>
    <w:p w:rsidR="00B52FE2" w:rsidRDefault="00B52FE2" w:rsidP="00B52FE2">
      <w:pPr>
        <w:autoSpaceDE w:val="0"/>
        <w:autoSpaceDN w:val="0"/>
        <w:adjustRightInd w:val="0"/>
        <w:ind w:left="360"/>
        <w:jc w:val="both"/>
        <w:rPr>
          <w:sz w:val="20"/>
          <w:szCs w:val="20"/>
          <w:lang w:val="fi-FI"/>
        </w:rPr>
      </w:pPr>
    </w:p>
    <w:p w:rsidR="00B52FE2" w:rsidRDefault="00B52FE2" w:rsidP="00B52FE2">
      <w:pPr>
        <w:autoSpaceDE w:val="0"/>
        <w:autoSpaceDN w:val="0"/>
        <w:adjustRightInd w:val="0"/>
        <w:ind w:left="360"/>
        <w:jc w:val="both"/>
        <w:rPr>
          <w:sz w:val="20"/>
          <w:szCs w:val="20"/>
          <w:lang w:val="fi-FI"/>
        </w:rPr>
      </w:pPr>
    </w:p>
    <w:p w:rsidR="00B52FE2" w:rsidRPr="00B52FE2" w:rsidRDefault="00B52FE2" w:rsidP="00B52FE2">
      <w:pPr>
        <w:autoSpaceDE w:val="0"/>
        <w:autoSpaceDN w:val="0"/>
        <w:adjustRightInd w:val="0"/>
        <w:ind w:left="360"/>
        <w:jc w:val="both"/>
        <w:rPr>
          <w:sz w:val="20"/>
          <w:szCs w:val="20"/>
          <w:lang w:val="fi-FI"/>
        </w:rPr>
      </w:pPr>
    </w:p>
    <w:p w:rsidR="002A7B91" w:rsidRPr="00B52FE2" w:rsidRDefault="002A7B91" w:rsidP="00B52FE2">
      <w:pPr>
        <w:tabs>
          <w:tab w:val="left" w:pos="-3600"/>
        </w:tabs>
        <w:autoSpaceDE w:val="0"/>
        <w:autoSpaceDN w:val="0"/>
        <w:adjustRightInd w:val="0"/>
        <w:jc w:val="both"/>
        <w:rPr>
          <w:b/>
          <w:lang w:val="sv-SE"/>
        </w:rPr>
      </w:pPr>
      <w:r w:rsidRPr="00B52FE2">
        <w:rPr>
          <w:b/>
          <w:lang w:val="sv-SE"/>
        </w:rPr>
        <w:lastRenderedPageBreak/>
        <w:t>1.5.   Batasan dan Asumsi</w:t>
      </w:r>
    </w:p>
    <w:p w:rsidR="002A7B91" w:rsidRPr="00B52FE2" w:rsidRDefault="002A7B91" w:rsidP="00B52FE2">
      <w:pPr>
        <w:autoSpaceDE w:val="0"/>
        <w:autoSpaceDN w:val="0"/>
        <w:adjustRightInd w:val="0"/>
        <w:jc w:val="both"/>
        <w:rPr>
          <w:sz w:val="20"/>
          <w:szCs w:val="20"/>
          <w:lang w:val="sv-SE"/>
        </w:rPr>
      </w:pPr>
      <w:r w:rsidRPr="00B52FE2">
        <w:rPr>
          <w:sz w:val="20"/>
          <w:szCs w:val="20"/>
          <w:lang w:val="sv-SE"/>
        </w:rPr>
        <w:t>Agar penelitian tidak menyimpang dari permasalahan dan tujuan penelitian, maka penulis membuat batasan dan asumsi.</w:t>
      </w:r>
    </w:p>
    <w:p w:rsidR="002A7B91" w:rsidRPr="00B52FE2" w:rsidRDefault="002A7B91" w:rsidP="00B52FE2">
      <w:pPr>
        <w:numPr>
          <w:ilvl w:val="0"/>
          <w:numId w:val="2"/>
        </w:numPr>
        <w:tabs>
          <w:tab w:val="clear" w:pos="720"/>
          <w:tab w:val="num" w:pos="-2700"/>
        </w:tabs>
        <w:autoSpaceDE w:val="0"/>
        <w:autoSpaceDN w:val="0"/>
        <w:adjustRightInd w:val="0"/>
        <w:ind w:left="360"/>
        <w:jc w:val="both"/>
        <w:rPr>
          <w:sz w:val="20"/>
          <w:szCs w:val="20"/>
          <w:lang w:val="sv-SE"/>
        </w:rPr>
      </w:pPr>
      <w:r w:rsidRPr="00B52FE2">
        <w:rPr>
          <w:sz w:val="20"/>
          <w:szCs w:val="20"/>
          <w:lang w:val="sv-SE"/>
        </w:rPr>
        <w:t>Penelitian ini dilakukan di PT. FIF Cabang Medan.</w:t>
      </w:r>
    </w:p>
    <w:p w:rsidR="002A7B91" w:rsidRPr="00B52FE2" w:rsidRDefault="002A7B91" w:rsidP="00B52FE2">
      <w:pPr>
        <w:numPr>
          <w:ilvl w:val="0"/>
          <w:numId w:val="2"/>
        </w:numPr>
        <w:tabs>
          <w:tab w:val="clear" w:pos="720"/>
          <w:tab w:val="num" w:pos="-2700"/>
        </w:tabs>
        <w:autoSpaceDE w:val="0"/>
        <w:autoSpaceDN w:val="0"/>
        <w:adjustRightInd w:val="0"/>
        <w:ind w:left="360"/>
        <w:jc w:val="both"/>
        <w:rPr>
          <w:sz w:val="20"/>
          <w:szCs w:val="20"/>
          <w:lang w:val="sv-SE"/>
        </w:rPr>
      </w:pPr>
      <w:r w:rsidRPr="00B52FE2">
        <w:rPr>
          <w:sz w:val="20"/>
          <w:szCs w:val="20"/>
          <w:lang w:val="sv-SE"/>
        </w:rPr>
        <w:t>Pengamatan dilakukan terhadap antrian yang terjadi didepan loket kasir pelayanan.</w:t>
      </w:r>
    </w:p>
    <w:p w:rsidR="002A7B91" w:rsidRPr="00B52FE2" w:rsidRDefault="002A7B91" w:rsidP="00B52FE2">
      <w:pPr>
        <w:numPr>
          <w:ilvl w:val="0"/>
          <w:numId w:val="2"/>
        </w:numPr>
        <w:tabs>
          <w:tab w:val="clear" w:pos="720"/>
          <w:tab w:val="num" w:pos="-2700"/>
        </w:tabs>
        <w:autoSpaceDE w:val="0"/>
        <w:autoSpaceDN w:val="0"/>
        <w:adjustRightInd w:val="0"/>
        <w:ind w:left="360"/>
        <w:jc w:val="both"/>
        <w:rPr>
          <w:sz w:val="20"/>
          <w:szCs w:val="20"/>
          <w:lang w:val="sv-SE"/>
        </w:rPr>
      </w:pPr>
      <w:r w:rsidRPr="00B52FE2">
        <w:rPr>
          <w:sz w:val="20"/>
          <w:szCs w:val="20"/>
          <w:lang w:val="sv-SE"/>
        </w:rPr>
        <w:t xml:space="preserve">Jumlah periode pengamatan untuk frekuensi kedatangan setiap hari kerja Senin s/d Jumat sebanyak 30 kali, dan pada hari Sabtu sebanyak 21 kali, dengan interval waktu pengamatan </w:t>
      </w:r>
      <w:r w:rsidR="009D4C2F" w:rsidRPr="00B52FE2">
        <w:rPr>
          <w:sz w:val="20"/>
          <w:szCs w:val="20"/>
          <w:lang w:val="sv-SE"/>
        </w:rPr>
        <w:t xml:space="preserve">pada atau </w:t>
      </w:r>
      <w:r w:rsidRPr="00B52FE2">
        <w:rPr>
          <w:sz w:val="20"/>
          <w:szCs w:val="20"/>
          <w:lang w:val="sv-SE"/>
        </w:rPr>
        <w:t>untuk setiap periodenya, 15 menit.</w:t>
      </w:r>
    </w:p>
    <w:p w:rsidR="002A7B91" w:rsidRPr="00B52FE2" w:rsidRDefault="002A7B91" w:rsidP="00B52FE2">
      <w:pPr>
        <w:numPr>
          <w:ilvl w:val="0"/>
          <w:numId w:val="2"/>
        </w:numPr>
        <w:tabs>
          <w:tab w:val="clear" w:pos="720"/>
          <w:tab w:val="num" w:pos="-2700"/>
        </w:tabs>
        <w:autoSpaceDE w:val="0"/>
        <w:autoSpaceDN w:val="0"/>
        <w:adjustRightInd w:val="0"/>
        <w:ind w:left="360"/>
        <w:jc w:val="both"/>
        <w:rPr>
          <w:sz w:val="20"/>
          <w:szCs w:val="20"/>
          <w:lang w:val="sv-SE"/>
        </w:rPr>
      </w:pPr>
      <w:r w:rsidRPr="00B52FE2">
        <w:rPr>
          <w:sz w:val="20"/>
          <w:szCs w:val="20"/>
          <w:lang w:val="sv-SE"/>
        </w:rPr>
        <w:t>Jumlah pengamatan yang dilakukan untuk waktu pelayanan setiap hari kerja Senin s/d Jumat, adalah 6 kali, dan untuk hari Sabtu adalah 5 kali.</w:t>
      </w:r>
    </w:p>
    <w:p w:rsidR="002A7B91" w:rsidRPr="00B52FE2" w:rsidRDefault="002A7B91" w:rsidP="00B52FE2">
      <w:pPr>
        <w:numPr>
          <w:ilvl w:val="0"/>
          <w:numId w:val="2"/>
        </w:numPr>
        <w:tabs>
          <w:tab w:val="clear" w:pos="720"/>
          <w:tab w:val="num" w:pos="-2700"/>
        </w:tabs>
        <w:autoSpaceDE w:val="0"/>
        <w:autoSpaceDN w:val="0"/>
        <w:adjustRightInd w:val="0"/>
        <w:ind w:left="360"/>
        <w:jc w:val="both"/>
        <w:rPr>
          <w:sz w:val="20"/>
          <w:szCs w:val="20"/>
          <w:lang w:val="sv-SE"/>
        </w:rPr>
      </w:pPr>
      <w:r w:rsidRPr="00B52FE2">
        <w:rPr>
          <w:sz w:val="20"/>
          <w:szCs w:val="20"/>
          <w:lang w:val="sv-SE"/>
        </w:rPr>
        <w:t>Oleh karena keterbatasan waktu, pengamatan hanya berlangsung selama satu setengah Bulan.</w:t>
      </w:r>
    </w:p>
    <w:p w:rsidR="002A7B91" w:rsidRPr="00B52FE2" w:rsidRDefault="002A7B91" w:rsidP="00B52FE2">
      <w:pPr>
        <w:pStyle w:val="ListParagraph"/>
        <w:numPr>
          <w:ilvl w:val="0"/>
          <w:numId w:val="2"/>
        </w:numPr>
        <w:tabs>
          <w:tab w:val="clear" w:pos="720"/>
          <w:tab w:val="num" w:pos="-2700"/>
        </w:tabs>
        <w:autoSpaceDE w:val="0"/>
        <w:autoSpaceDN w:val="0"/>
        <w:adjustRightInd w:val="0"/>
        <w:ind w:left="360"/>
        <w:jc w:val="both"/>
        <w:rPr>
          <w:sz w:val="20"/>
          <w:szCs w:val="20"/>
          <w:lang w:val="sv-SE"/>
        </w:rPr>
      </w:pPr>
      <w:r w:rsidRPr="00B52FE2">
        <w:rPr>
          <w:sz w:val="20"/>
          <w:szCs w:val="20"/>
          <w:lang w:val="sv-SE"/>
        </w:rPr>
        <w:t>Populasi pelanggan/konsumen tidak terbatas.</w:t>
      </w:r>
    </w:p>
    <w:p w:rsidR="002A7B91" w:rsidRPr="00B52FE2" w:rsidRDefault="002A7B91" w:rsidP="00B52FE2">
      <w:pPr>
        <w:numPr>
          <w:ilvl w:val="0"/>
          <w:numId w:val="2"/>
        </w:numPr>
        <w:tabs>
          <w:tab w:val="clear" w:pos="720"/>
          <w:tab w:val="num" w:pos="-2700"/>
        </w:tabs>
        <w:autoSpaceDE w:val="0"/>
        <w:autoSpaceDN w:val="0"/>
        <w:adjustRightInd w:val="0"/>
        <w:ind w:left="360"/>
        <w:jc w:val="both"/>
        <w:rPr>
          <w:sz w:val="20"/>
          <w:szCs w:val="20"/>
          <w:lang w:val="sv-SE"/>
        </w:rPr>
      </w:pPr>
      <w:r w:rsidRPr="00B52FE2">
        <w:rPr>
          <w:sz w:val="20"/>
          <w:szCs w:val="20"/>
          <w:lang w:val="sv-SE"/>
        </w:rPr>
        <w:t>Tidak ada pembatasan terhadap panjang antrian maksimum.</w:t>
      </w:r>
    </w:p>
    <w:p w:rsidR="002A7B91" w:rsidRPr="00B52FE2" w:rsidRDefault="002A7B91" w:rsidP="00B52FE2">
      <w:pPr>
        <w:numPr>
          <w:ilvl w:val="0"/>
          <w:numId w:val="2"/>
        </w:numPr>
        <w:tabs>
          <w:tab w:val="clear" w:pos="720"/>
          <w:tab w:val="num" w:pos="-2700"/>
        </w:tabs>
        <w:autoSpaceDE w:val="0"/>
        <w:autoSpaceDN w:val="0"/>
        <w:adjustRightInd w:val="0"/>
        <w:ind w:left="360"/>
        <w:jc w:val="both"/>
        <w:rPr>
          <w:sz w:val="20"/>
          <w:szCs w:val="20"/>
          <w:lang w:val="sv-SE"/>
        </w:rPr>
      </w:pPr>
      <w:r w:rsidRPr="00B52FE2">
        <w:rPr>
          <w:sz w:val="20"/>
          <w:szCs w:val="20"/>
          <w:lang w:val="sv-SE"/>
        </w:rPr>
        <w:t>Waktu pelayanan tidak dipengaruhi oleh panjang antrian.</w:t>
      </w:r>
    </w:p>
    <w:p w:rsidR="002A7B91" w:rsidRPr="00B52FE2" w:rsidRDefault="002A7B91" w:rsidP="00B52FE2">
      <w:pPr>
        <w:numPr>
          <w:ilvl w:val="0"/>
          <w:numId w:val="2"/>
        </w:numPr>
        <w:tabs>
          <w:tab w:val="clear" w:pos="720"/>
          <w:tab w:val="num" w:pos="-2700"/>
        </w:tabs>
        <w:autoSpaceDE w:val="0"/>
        <w:autoSpaceDN w:val="0"/>
        <w:adjustRightInd w:val="0"/>
        <w:ind w:left="360"/>
        <w:jc w:val="both"/>
        <w:rPr>
          <w:sz w:val="20"/>
          <w:szCs w:val="20"/>
          <w:lang w:val="sv-SE"/>
        </w:rPr>
      </w:pPr>
      <w:r w:rsidRPr="00B52FE2">
        <w:rPr>
          <w:sz w:val="20"/>
          <w:szCs w:val="20"/>
          <w:lang w:val="sv-SE"/>
        </w:rPr>
        <w:t>Pelanggan</w:t>
      </w:r>
      <w:r w:rsidR="001463E6" w:rsidRPr="00B52FE2">
        <w:rPr>
          <w:sz w:val="20"/>
          <w:szCs w:val="20"/>
          <w:lang w:val="sv-SE"/>
        </w:rPr>
        <w:t xml:space="preserve"> atau </w:t>
      </w:r>
      <w:r w:rsidRPr="00B52FE2">
        <w:rPr>
          <w:sz w:val="20"/>
          <w:szCs w:val="20"/>
          <w:lang w:val="sv-SE"/>
        </w:rPr>
        <w:t>konsumen yang memasuki sistem antrian tidak meninggalkan sistem sebelum dilayani hingga selesai.</w:t>
      </w:r>
    </w:p>
    <w:p w:rsidR="002A7B91" w:rsidRPr="00B52FE2" w:rsidRDefault="002A7B91" w:rsidP="00B52FE2">
      <w:pPr>
        <w:numPr>
          <w:ilvl w:val="0"/>
          <w:numId w:val="2"/>
        </w:numPr>
        <w:tabs>
          <w:tab w:val="clear" w:pos="720"/>
          <w:tab w:val="num" w:pos="-2700"/>
        </w:tabs>
        <w:autoSpaceDE w:val="0"/>
        <w:autoSpaceDN w:val="0"/>
        <w:adjustRightInd w:val="0"/>
        <w:ind w:left="360"/>
        <w:jc w:val="both"/>
        <w:rPr>
          <w:sz w:val="20"/>
          <w:szCs w:val="20"/>
          <w:lang w:val="sv-SE"/>
        </w:rPr>
      </w:pPr>
      <w:r w:rsidRPr="00B52FE2">
        <w:rPr>
          <w:sz w:val="20"/>
          <w:szCs w:val="20"/>
          <w:lang w:val="sv-SE"/>
        </w:rPr>
        <w:t>Untuk perhitungan multi server</w:t>
      </w:r>
      <w:r w:rsidR="001463E6" w:rsidRPr="00B52FE2">
        <w:rPr>
          <w:sz w:val="20"/>
          <w:szCs w:val="20"/>
          <w:lang w:val="sv-SE"/>
        </w:rPr>
        <w:t xml:space="preserve"> atau </w:t>
      </w:r>
      <w:r w:rsidRPr="00B52FE2">
        <w:rPr>
          <w:sz w:val="20"/>
          <w:szCs w:val="20"/>
          <w:lang w:val="sv-SE"/>
        </w:rPr>
        <w:t>server ganda, waktu pelayanan semua server adalah sama.</w:t>
      </w:r>
    </w:p>
    <w:p w:rsidR="002A7B91" w:rsidRPr="00B52FE2" w:rsidRDefault="002A7B91" w:rsidP="00B52FE2">
      <w:pPr>
        <w:numPr>
          <w:ilvl w:val="0"/>
          <w:numId w:val="2"/>
        </w:numPr>
        <w:tabs>
          <w:tab w:val="clear" w:pos="720"/>
          <w:tab w:val="num" w:pos="-2700"/>
        </w:tabs>
        <w:autoSpaceDE w:val="0"/>
        <w:autoSpaceDN w:val="0"/>
        <w:adjustRightInd w:val="0"/>
        <w:ind w:left="360"/>
        <w:jc w:val="both"/>
        <w:rPr>
          <w:sz w:val="20"/>
          <w:szCs w:val="20"/>
          <w:lang w:val="sv-SE"/>
        </w:rPr>
      </w:pPr>
      <w:r w:rsidRPr="00B52FE2">
        <w:rPr>
          <w:sz w:val="20"/>
          <w:szCs w:val="20"/>
          <w:lang w:val="sv-SE"/>
        </w:rPr>
        <w:t>Situasi dan kondisi lingkungan kerja loket kasir pelayanan berada dalam keadaan normal.</w:t>
      </w:r>
      <w:r w:rsidRPr="00B52FE2">
        <w:rPr>
          <w:sz w:val="20"/>
          <w:szCs w:val="20"/>
          <w:lang w:val="sv-SE"/>
        </w:rPr>
        <w:tab/>
      </w:r>
    </w:p>
    <w:p w:rsidR="00B9337B" w:rsidRPr="00B52FE2" w:rsidRDefault="00B9337B" w:rsidP="00B52FE2">
      <w:pPr>
        <w:pStyle w:val="ListParagraph"/>
        <w:numPr>
          <w:ilvl w:val="0"/>
          <w:numId w:val="5"/>
        </w:numPr>
        <w:ind w:left="360" w:hanging="360"/>
        <w:rPr>
          <w:b/>
          <w:color w:val="000000"/>
          <w:lang w:val="sv-SE"/>
        </w:rPr>
      </w:pPr>
      <w:r w:rsidRPr="00B52FE2">
        <w:rPr>
          <w:b/>
          <w:color w:val="000000"/>
          <w:lang w:val="sv-SE"/>
        </w:rPr>
        <w:t>Tinjauan Pustaka</w:t>
      </w:r>
    </w:p>
    <w:p w:rsidR="00B9337B" w:rsidRPr="00B52FE2" w:rsidRDefault="00B9337B" w:rsidP="00B52FE2">
      <w:pPr>
        <w:pStyle w:val="ListParagraph"/>
        <w:numPr>
          <w:ilvl w:val="1"/>
          <w:numId w:val="5"/>
        </w:numPr>
        <w:ind w:left="360"/>
        <w:jc w:val="both"/>
        <w:rPr>
          <w:b/>
          <w:color w:val="000000"/>
          <w:lang w:val="sv-SE"/>
        </w:rPr>
      </w:pPr>
      <w:r w:rsidRPr="00B52FE2">
        <w:rPr>
          <w:b/>
          <w:color w:val="000000"/>
          <w:lang w:val="sv-SE"/>
        </w:rPr>
        <w:t>Teori Antrian</w:t>
      </w:r>
    </w:p>
    <w:p w:rsidR="00B52FE2" w:rsidRDefault="00B9337B" w:rsidP="00B52FE2">
      <w:pPr>
        <w:widowControl w:val="0"/>
        <w:autoSpaceDE w:val="0"/>
        <w:autoSpaceDN w:val="0"/>
        <w:adjustRightInd w:val="0"/>
        <w:ind w:right="74"/>
        <w:jc w:val="both"/>
        <w:rPr>
          <w:bCs/>
          <w:iCs/>
          <w:color w:val="000000"/>
          <w:sz w:val="20"/>
          <w:szCs w:val="20"/>
        </w:rPr>
      </w:pPr>
      <w:r w:rsidRPr="00B52FE2">
        <w:rPr>
          <w:color w:val="000000"/>
          <w:sz w:val="20"/>
          <w:szCs w:val="20"/>
          <w:lang w:val="sv-SE"/>
        </w:rPr>
        <w:t>Pengertian</w:t>
      </w:r>
      <w:r w:rsidRPr="00B52FE2">
        <w:rPr>
          <w:color w:val="000000"/>
          <w:spacing w:val="4"/>
          <w:sz w:val="20"/>
          <w:szCs w:val="20"/>
          <w:lang w:val="sv-SE"/>
        </w:rPr>
        <w:t xml:space="preserve"> </w:t>
      </w:r>
      <w:r w:rsidRPr="00B52FE2">
        <w:rPr>
          <w:color w:val="000000"/>
          <w:sz w:val="20"/>
          <w:szCs w:val="20"/>
          <w:lang w:val="sv-SE"/>
        </w:rPr>
        <w:t>antrian</w:t>
      </w:r>
      <w:r w:rsidRPr="00B52FE2">
        <w:rPr>
          <w:color w:val="000000"/>
          <w:spacing w:val="6"/>
          <w:sz w:val="20"/>
          <w:szCs w:val="20"/>
          <w:lang w:val="sv-SE"/>
        </w:rPr>
        <w:t xml:space="preserve"> </w:t>
      </w:r>
      <w:r w:rsidRPr="00B52FE2">
        <w:rPr>
          <w:color w:val="000000"/>
          <w:sz w:val="20"/>
          <w:szCs w:val="20"/>
          <w:lang w:val="sv-SE"/>
        </w:rPr>
        <w:t xml:space="preserve">adalah sebagai berikut: </w:t>
      </w:r>
      <w:r w:rsidRPr="00B52FE2">
        <w:rPr>
          <w:bCs/>
          <w:color w:val="000000"/>
          <w:sz w:val="20"/>
          <w:szCs w:val="20"/>
          <w:lang w:val="sv-SE"/>
        </w:rPr>
        <w:t>“</w:t>
      </w:r>
      <w:r w:rsidRPr="00B52FE2">
        <w:rPr>
          <w:bCs/>
          <w:iCs/>
          <w:color w:val="000000"/>
          <w:sz w:val="20"/>
          <w:szCs w:val="20"/>
          <w:lang w:val="sv-SE"/>
        </w:rPr>
        <w:t>Queuing</w:t>
      </w:r>
      <w:r w:rsidRPr="00B52FE2">
        <w:rPr>
          <w:bCs/>
          <w:iCs/>
          <w:color w:val="000000"/>
          <w:spacing w:val="35"/>
          <w:sz w:val="20"/>
          <w:szCs w:val="20"/>
          <w:lang w:val="sv-SE"/>
        </w:rPr>
        <w:t xml:space="preserve"> </w:t>
      </w:r>
      <w:r w:rsidRPr="00B52FE2">
        <w:rPr>
          <w:bCs/>
          <w:iCs/>
          <w:color w:val="000000"/>
          <w:sz w:val="20"/>
          <w:szCs w:val="20"/>
          <w:lang w:val="sv-SE"/>
        </w:rPr>
        <w:t>theory</w:t>
      </w:r>
      <w:r w:rsidRPr="00B52FE2">
        <w:rPr>
          <w:bCs/>
          <w:iCs/>
          <w:color w:val="000000"/>
          <w:spacing w:val="36"/>
          <w:sz w:val="20"/>
          <w:szCs w:val="20"/>
          <w:lang w:val="sv-SE"/>
        </w:rPr>
        <w:t xml:space="preserve"> </w:t>
      </w:r>
      <w:r w:rsidRPr="00B52FE2">
        <w:rPr>
          <w:bCs/>
          <w:iCs/>
          <w:color w:val="000000"/>
          <w:sz w:val="20"/>
          <w:szCs w:val="20"/>
          <w:lang w:val="sv-SE"/>
        </w:rPr>
        <w:t>is</w:t>
      </w:r>
      <w:r w:rsidRPr="00B52FE2">
        <w:rPr>
          <w:bCs/>
          <w:iCs/>
          <w:color w:val="000000"/>
          <w:spacing w:val="36"/>
          <w:sz w:val="20"/>
          <w:szCs w:val="20"/>
          <w:lang w:val="sv-SE"/>
        </w:rPr>
        <w:t xml:space="preserve"> </w:t>
      </w:r>
      <w:r w:rsidRPr="00B52FE2">
        <w:rPr>
          <w:bCs/>
          <w:iCs/>
          <w:color w:val="000000"/>
          <w:sz w:val="20"/>
          <w:szCs w:val="20"/>
          <w:lang w:val="sv-SE"/>
        </w:rPr>
        <w:t>the</w:t>
      </w:r>
      <w:r w:rsidRPr="00B52FE2">
        <w:rPr>
          <w:bCs/>
          <w:iCs/>
          <w:color w:val="000000"/>
          <w:spacing w:val="35"/>
          <w:sz w:val="20"/>
          <w:szCs w:val="20"/>
          <w:lang w:val="sv-SE"/>
        </w:rPr>
        <w:t xml:space="preserve"> </w:t>
      </w:r>
      <w:r w:rsidRPr="00B52FE2">
        <w:rPr>
          <w:bCs/>
          <w:iCs/>
          <w:color w:val="000000"/>
          <w:sz w:val="20"/>
          <w:szCs w:val="20"/>
          <w:lang w:val="sv-SE"/>
        </w:rPr>
        <w:t>study</w:t>
      </w:r>
      <w:r w:rsidRPr="00B52FE2">
        <w:rPr>
          <w:bCs/>
          <w:iCs/>
          <w:color w:val="000000"/>
          <w:spacing w:val="36"/>
          <w:sz w:val="20"/>
          <w:szCs w:val="20"/>
          <w:lang w:val="sv-SE"/>
        </w:rPr>
        <w:t xml:space="preserve"> </w:t>
      </w:r>
      <w:r w:rsidRPr="00B52FE2">
        <w:rPr>
          <w:bCs/>
          <w:iCs/>
          <w:color w:val="000000"/>
          <w:sz w:val="20"/>
          <w:szCs w:val="20"/>
          <w:lang w:val="sv-SE"/>
        </w:rPr>
        <w:t>of</w:t>
      </w:r>
      <w:r w:rsidRPr="00B52FE2">
        <w:rPr>
          <w:bCs/>
          <w:iCs/>
          <w:color w:val="000000"/>
          <w:spacing w:val="34"/>
          <w:sz w:val="20"/>
          <w:szCs w:val="20"/>
          <w:lang w:val="sv-SE"/>
        </w:rPr>
        <w:t xml:space="preserve"> </w:t>
      </w:r>
      <w:r w:rsidRPr="00B52FE2">
        <w:rPr>
          <w:bCs/>
          <w:iCs/>
          <w:color w:val="000000"/>
          <w:sz w:val="20"/>
          <w:szCs w:val="20"/>
          <w:lang w:val="sv-SE"/>
        </w:rPr>
        <w:t>waiting</w:t>
      </w:r>
      <w:r w:rsidRPr="00B52FE2">
        <w:rPr>
          <w:bCs/>
          <w:iCs/>
          <w:color w:val="000000"/>
          <w:spacing w:val="36"/>
          <w:sz w:val="20"/>
          <w:szCs w:val="20"/>
          <w:lang w:val="sv-SE"/>
        </w:rPr>
        <w:t xml:space="preserve"> </w:t>
      </w:r>
      <w:r w:rsidRPr="00B52FE2">
        <w:rPr>
          <w:bCs/>
          <w:iCs/>
          <w:color w:val="000000"/>
          <w:sz w:val="20"/>
          <w:szCs w:val="20"/>
          <w:lang w:val="sv-SE"/>
        </w:rPr>
        <w:t>in</w:t>
      </w:r>
      <w:r w:rsidRPr="00B52FE2">
        <w:rPr>
          <w:bCs/>
          <w:iCs/>
          <w:color w:val="000000"/>
          <w:spacing w:val="36"/>
          <w:sz w:val="20"/>
          <w:szCs w:val="20"/>
          <w:lang w:val="sv-SE"/>
        </w:rPr>
        <w:t xml:space="preserve"> </w:t>
      </w:r>
      <w:r w:rsidRPr="00B52FE2">
        <w:rPr>
          <w:bCs/>
          <w:iCs/>
          <w:color w:val="000000"/>
          <w:sz w:val="20"/>
          <w:szCs w:val="20"/>
          <w:lang w:val="sv-SE"/>
        </w:rPr>
        <w:t>all</w:t>
      </w:r>
      <w:r w:rsidRPr="00B52FE2">
        <w:rPr>
          <w:bCs/>
          <w:iCs/>
          <w:color w:val="000000"/>
          <w:spacing w:val="36"/>
          <w:sz w:val="20"/>
          <w:szCs w:val="20"/>
          <w:lang w:val="sv-SE"/>
        </w:rPr>
        <w:t xml:space="preserve"> </w:t>
      </w:r>
      <w:r w:rsidRPr="00B52FE2">
        <w:rPr>
          <w:bCs/>
          <w:iCs/>
          <w:color w:val="000000"/>
          <w:sz w:val="20"/>
          <w:szCs w:val="20"/>
          <w:lang w:val="sv-SE"/>
        </w:rPr>
        <w:t>these</w:t>
      </w:r>
      <w:r w:rsidRPr="00B52FE2">
        <w:rPr>
          <w:bCs/>
          <w:iCs/>
          <w:color w:val="000000"/>
          <w:spacing w:val="36"/>
          <w:sz w:val="20"/>
          <w:szCs w:val="20"/>
          <w:lang w:val="sv-SE"/>
        </w:rPr>
        <w:t xml:space="preserve"> </w:t>
      </w:r>
      <w:r w:rsidRPr="00B52FE2">
        <w:rPr>
          <w:bCs/>
          <w:iCs/>
          <w:color w:val="000000"/>
          <w:sz w:val="20"/>
          <w:szCs w:val="20"/>
          <w:lang w:val="sv-SE"/>
        </w:rPr>
        <w:t>vari</w:t>
      </w:r>
      <w:r w:rsidRPr="00B52FE2">
        <w:rPr>
          <w:bCs/>
          <w:iCs/>
          <w:color w:val="000000"/>
          <w:spacing w:val="-1"/>
          <w:sz w:val="20"/>
          <w:szCs w:val="20"/>
          <w:lang w:val="sv-SE"/>
        </w:rPr>
        <w:t>o</w:t>
      </w:r>
      <w:r w:rsidRPr="00B52FE2">
        <w:rPr>
          <w:bCs/>
          <w:iCs/>
          <w:color w:val="000000"/>
          <w:sz w:val="20"/>
          <w:szCs w:val="20"/>
          <w:lang w:val="sv-SE"/>
        </w:rPr>
        <w:t>us</w:t>
      </w:r>
      <w:r w:rsidRPr="00B52FE2">
        <w:rPr>
          <w:bCs/>
          <w:iCs/>
          <w:color w:val="000000"/>
          <w:spacing w:val="34"/>
          <w:sz w:val="20"/>
          <w:szCs w:val="20"/>
          <w:lang w:val="sv-SE"/>
        </w:rPr>
        <w:t xml:space="preserve"> </w:t>
      </w:r>
      <w:r w:rsidRPr="00B52FE2">
        <w:rPr>
          <w:bCs/>
          <w:iCs/>
          <w:color w:val="000000"/>
          <w:sz w:val="20"/>
          <w:szCs w:val="20"/>
          <w:lang w:val="sv-SE"/>
        </w:rPr>
        <w:t>guises.</w:t>
      </w:r>
      <w:r w:rsidRPr="00B52FE2">
        <w:rPr>
          <w:bCs/>
          <w:iCs/>
          <w:color w:val="000000"/>
          <w:spacing w:val="36"/>
          <w:sz w:val="20"/>
          <w:szCs w:val="20"/>
          <w:lang w:val="sv-SE"/>
        </w:rPr>
        <w:t xml:space="preserve"> </w:t>
      </w:r>
      <w:r w:rsidRPr="00B52FE2">
        <w:rPr>
          <w:bCs/>
          <w:iCs/>
          <w:color w:val="000000"/>
          <w:sz w:val="20"/>
          <w:szCs w:val="20"/>
        </w:rPr>
        <w:t>It uses</w:t>
      </w:r>
      <w:r w:rsidRPr="00B52FE2">
        <w:rPr>
          <w:bCs/>
          <w:iCs/>
          <w:color w:val="000000"/>
          <w:spacing w:val="2"/>
          <w:sz w:val="20"/>
          <w:szCs w:val="20"/>
        </w:rPr>
        <w:t xml:space="preserve"> </w:t>
      </w:r>
      <w:r w:rsidRPr="00B52FE2">
        <w:rPr>
          <w:bCs/>
          <w:iCs/>
          <w:color w:val="000000"/>
          <w:sz w:val="20"/>
          <w:szCs w:val="20"/>
        </w:rPr>
        <w:t>queuing</w:t>
      </w:r>
      <w:r w:rsidRPr="00B52FE2">
        <w:rPr>
          <w:bCs/>
          <w:iCs/>
          <w:color w:val="000000"/>
          <w:spacing w:val="2"/>
          <w:sz w:val="20"/>
          <w:szCs w:val="20"/>
        </w:rPr>
        <w:t xml:space="preserve"> </w:t>
      </w:r>
      <w:r w:rsidRPr="00B52FE2">
        <w:rPr>
          <w:bCs/>
          <w:iCs/>
          <w:color w:val="000000"/>
          <w:sz w:val="20"/>
          <w:szCs w:val="20"/>
        </w:rPr>
        <w:t>models</w:t>
      </w:r>
      <w:r w:rsidRPr="00B52FE2">
        <w:rPr>
          <w:bCs/>
          <w:iCs/>
          <w:color w:val="000000"/>
          <w:spacing w:val="2"/>
          <w:sz w:val="20"/>
          <w:szCs w:val="20"/>
        </w:rPr>
        <w:t xml:space="preserve"> </w:t>
      </w:r>
      <w:r w:rsidRPr="00B52FE2">
        <w:rPr>
          <w:bCs/>
          <w:iCs/>
          <w:color w:val="000000"/>
          <w:sz w:val="20"/>
          <w:szCs w:val="20"/>
        </w:rPr>
        <w:t>to</w:t>
      </w:r>
      <w:r w:rsidRPr="00B52FE2">
        <w:rPr>
          <w:bCs/>
          <w:iCs/>
          <w:color w:val="000000"/>
          <w:spacing w:val="2"/>
          <w:sz w:val="20"/>
          <w:szCs w:val="20"/>
        </w:rPr>
        <w:t xml:space="preserve"> </w:t>
      </w:r>
      <w:r w:rsidRPr="00B52FE2">
        <w:rPr>
          <w:bCs/>
          <w:iCs/>
          <w:color w:val="000000"/>
          <w:sz w:val="20"/>
          <w:szCs w:val="20"/>
        </w:rPr>
        <w:t>represent</w:t>
      </w:r>
      <w:r w:rsidRPr="00B52FE2">
        <w:rPr>
          <w:bCs/>
          <w:iCs/>
          <w:color w:val="000000"/>
          <w:spacing w:val="2"/>
          <w:sz w:val="20"/>
          <w:szCs w:val="20"/>
        </w:rPr>
        <w:t xml:space="preserve"> </w:t>
      </w:r>
      <w:r w:rsidRPr="00B52FE2">
        <w:rPr>
          <w:bCs/>
          <w:iCs/>
          <w:color w:val="000000"/>
          <w:sz w:val="20"/>
          <w:szCs w:val="20"/>
        </w:rPr>
        <w:t>the</w:t>
      </w:r>
      <w:r w:rsidRPr="00B52FE2">
        <w:rPr>
          <w:bCs/>
          <w:iCs/>
          <w:color w:val="000000"/>
          <w:spacing w:val="2"/>
          <w:sz w:val="20"/>
          <w:szCs w:val="20"/>
        </w:rPr>
        <w:t xml:space="preserve"> </w:t>
      </w:r>
      <w:r w:rsidRPr="00B52FE2">
        <w:rPr>
          <w:bCs/>
          <w:iCs/>
          <w:color w:val="000000"/>
          <w:sz w:val="20"/>
          <w:szCs w:val="20"/>
        </w:rPr>
        <w:t>various</w:t>
      </w:r>
      <w:r w:rsidRPr="00B52FE2">
        <w:rPr>
          <w:bCs/>
          <w:iCs/>
          <w:color w:val="000000"/>
          <w:spacing w:val="2"/>
          <w:sz w:val="20"/>
          <w:szCs w:val="20"/>
        </w:rPr>
        <w:t xml:space="preserve"> </w:t>
      </w:r>
      <w:r w:rsidRPr="00B52FE2">
        <w:rPr>
          <w:bCs/>
          <w:iCs/>
          <w:color w:val="000000"/>
          <w:sz w:val="20"/>
          <w:szCs w:val="20"/>
        </w:rPr>
        <w:t>type</w:t>
      </w:r>
      <w:r w:rsidRPr="00B52FE2">
        <w:rPr>
          <w:bCs/>
          <w:iCs/>
          <w:color w:val="000000"/>
          <w:spacing w:val="2"/>
          <w:sz w:val="20"/>
          <w:szCs w:val="20"/>
        </w:rPr>
        <w:t xml:space="preserve"> </w:t>
      </w:r>
      <w:r w:rsidRPr="00B52FE2">
        <w:rPr>
          <w:bCs/>
          <w:iCs/>
          <w:color w:val="000000"/>
          <w:sz w:val="20"/>
          <w:szCs w:val="20"/>
        </w:rPr>
        <w:t>of queuing</w:t>
      </w:r>
      <w:r w:rsidRPr="00B52FE2">
        <w:rPr>
          <w:bCs/>
          <w:iCs/>
          <w:color w:val="000000"/>
          <w:spacing w:val="2"/>
          <w:sz w:val="20"/>
          <w:szCs w:val="20"/>
        </w:rPr>
        <w:t xml:space="preserve"> </w:t>
      </w:r>
      <w:r w:rsidRPr="00B52FE2">
        <w:rPr>
          <w:bCs/>
          <w:iCs/>
          <w:color w:val="000000"/>
          <w:sz w:val="20"/>
          <w:szCs w:val="20"/>
        </w:rPr>
        <w:t>system (system that involve queues of</w:t>
      </w:r>
      <w:r w:rsidRPr="00B52FE2">
        <w:rPr>
          <w:bCs/>
          <w:iCs/>
          <w:color w:val="000000"/>
          <w:spacing w:val="-2"/>
          <w:sz w:val="20"/>
          <w:szCs w:val="20"/>
        </w:rPr>
        <w:t xml:space="preserve"> </w:t>
      </w:r>
      <w:r w:rsidRPr="00B52FE2">
        <w:rPr>
          <w:bCs/>
          <w:iCs/>
          <w:color w:val="000000"/>
          <w:sz w:val="20"/>
          <w:szCs w:val="20"/>
        </w:rPr>
        <w:t>s</w:t>
      </w:r>
      <w:r w:rsidRPr="00B52FE2">
        <w:rPr>
          <w:bCs/>
          <w:iCs/>
          <w:color w:val="000000"/>
          <w:spacing w:val="-1"/>
          <w:sz w:val="20"/>
          <w:szCs w:val="20"/>
        </w:rPr>
        <w:t>o</w:t>
      </w:r>
      <w:r w:rsidRPr="00B52FE2">
        <w:rPr>
          <w:bCs/>
          <w:iCs/>
          <w:color w:val="000000"/>
          <w:sz w:val="20"/>
          <w:szCs w:val="20"/>
        </w:rPr>
        <w:t>me</w:t>
      </w:r>
      <w:r w:rsidRPr="00B52FE2">
        <w:rPr>
          <w:bCs/>
          <w:iCs/>
          <w:color w:val="000000"/>
          <w:spacing w:val="-2"/>
          <w:sz w:val="20"/>
          <w:szCs w:val="20"/>
        </w:rPr>
        <w:t xml:space="preserve"> </w:t>
      </w:r>
      <w:r w:rsidRPr="00B52FE2">
        <w:rPr>
          <w:bCs/>
          <w:iCs/>
          <w:color w:val="000000"/>
          <w:sz w:val="20"/>
          <w:szCs w:val="20"/>
        </w:rPr>
        <w:t xml:space="preserve">kind) that </w:t>
      </w:r>
      <w:r w:rsidRPr="00B52FE2">
        <w:rPr>
          <w:bCs/>
          <w:iCs/>
          <w:color w:val="000000"/>
          <w:spacing w:val="-1"/>
          <w:sz w:val="20"/>
          <w:szCs w:val="20"/>
        </w:rPr>
        <w:t>a</w:t>
      </w:r>
      <w:r w:rsidRPr="00B52FE2">
        <w:rPr>
          <w:bCs/>
          <w:iCs/>
          <w:color w:val="000000"/>
          <w:sz w:val="20"/>
          <w:szCs w:val="20"/>
        </w:rPr>
        <w:t>rise</w:t>
      </w:r>
      <w:r w:rsidRPr="00B52FE2">
        <w:rPr>
          <w:bCs/>
          <w:iCs/>
          <w:color w:val="000000"/>
          <w:spacing w:val="-1"/>
          <w:sz w:val="20"/>
          <w:szCs w:val="20"/>
        </w:rPr>
        <w:t xml:space="preserve"> </w:t>
      </w:r>
      <w:r w:rsidRPr="00B52FE2">
        <w:rPr>
          <w:bCs/>
          <w:iCs/>
          <w:color w:val="000000"/>
          <w:sz w:val="20"/>
          <w:szCs w:val="20"/>
        </w:rPr>
        <w:t>in pr</w:t>
      </w:r>
      <w:r w:rsidRPr="00B52FE2">
        <w:rPr>
          <w:bCs/>
          <w:iCs/>
          <w:color w:val="000000"/>
          <w:spacing w:val="-1"/>
          <w:sz w:val="20"/>
          <w:szCs w:val="20"/>
        </w:rPr>
        <w:t>a</w:t>
      </w:r>
      <w:r w:rsidRPr="00B52FE2">
        <w:rPr>
          <w:bCs/>
          <w:iCs/>
          <w:color w:val="000000"/>
          <w:sz w:val="20"/>
          <w:szCs w:val="20"/>
        </w:rPr>
        <w:t xml:space="preserve">ctice. </w:t>
      </w:r>
    </w:p>
    <w:p w:rsidR="00B9337B" w:rsidRPr="00B52FE2" w:rsidRDefault="00B9337B" w:rsidP="00B52FE2">
      <w:pPr>
        <w:widowControl w:val="0"/>
        <w:autoSpaceDE w:val="0"/>
        <w:autoSpaceDN w:val="0"/>
        <w:adjustRightInd w:val="0"/>
        <w:ind w:right="74"/>
        <w:jc w:val="both"/>
        <w:rPr>
          <w:bCs/>
          <w:iCs/>
          <w:color w:val="000000"/>
          <w:sz w:val="20"/>
          <w:szCs w:val="20"/>
        </w:rPr>
      </w:pPr>
      <w:r w:rsidRPr="00B52FE2">
        <w:rPr>
          <w:color w:val="000000"/>
          <w:sz w:val="20"/>
          <w:szCs w:val="20"/>
        </w:rPr>
        <w:t xml:space="preserve"> </w:t>
      </w:r>
    </w:p>
    <w:p w:rsidR="00E815E1" w:rsidRPr="00B52FE2" w:rsidRDefault="00B9337B" w:rsidP="00B52FE2">
      <w:pPr>
        <w:pStyle w:val="ListParagraph"/>
        <w:widowControl w:val="0"/>
        <w:numPr>
          <w:ilvl w:val="1"/>
          <w:numId w:val="5"/>
        </w:numPr>
        <w:autoSpaceDE w:val="0"/>
        <w:autoSpaceDN w:val="0"/>
        <w:adjustRightInd w:val="0"/>
        <w:ind w:left="360"/>
        <w:jc w:val="both"/>
        <w:rPr>
          <w:b/>
          <w:bCs/>
          <w:color w:val="000000"/>
          <w:lang w:val="sv-SE"/>
        </w:rPr>
      </w:pPr>
      <w:r w:rsidRPr="00B52FE2">
        <w:rPr>
          <w:b/>
          <w:bCs/>
          <w:color w:val="000000"/>
          <w:lang w:val="sv-SE"/>
        </w:rPr>
        <w:t>Komponen Sistem Antrian</w:t>
      </w:r>
    </w:p>
    <w:p w:rsidR="00B9337B" w:rsidRDefault="00B9337B" w:rsidP="00B52FE2">
      <w:pPr>
        <w:widowControl w:val="0"/>
        <w:tabs>
          <w:tab w:val="num" w:pos="-3600"/>
        </w:tabs>
        <w:autoSpaceDE w:val="0"/>
        <w:autoSpaceDN w:val="0"/>
        <w:adjustRightInd w:val="0"/>
        <w:ind w:right="74"/>
        <w:jc w:val="both"/>
        <w:rPr>
          <w:color w:val="000000"/>
          <w:sz w:val="20"/>
          <w:szCs w:val="20"/>
          <w:lang w:val="it-IT"/>
        </w:rPr>
      </w:pPr>
      <w:r w:rsidRPr="00B52FE2">
        <w:rPr>
          <w:bCs/>
          <w:color w:val="000000"/>
          <w:sz w:val="20"/>
          <w:szCs w:val="20"/>
          <w:lang w:val="sv-SE"/>
        </w:rPr>
        <w:t>Ada empat model struktur antrian dasar yang umum terjadi dalam seluruh system antrian</w:t>
      </w:r>
      <w:r w:rsidR="00BD2BC5" w:rsidRPr="00B52FE2">
        <w:rPr>
          <w:bCs/>
          <w:color w:val="000000"/>
          <w:sz w:val="20"/>
          <w:szCs w:val="20"/>
          <w:lang w:val="sv-SE"/>
        </w:rPr>
        <w:t xml:space="preserve">, model-model tersebut antara lain adalah </w:t>
      </w:r>
      <w:r w:rsidRPr="00B52FE2">
        <w:rPr>
          <w:bCs/>
          <w:color w:val="000000"/>
          <w:sz w:val="20"/>
          <w:szCs w:val="20"/>
          <w:lang w:val="sv-SE"/>
        </w:rPr>
        <w:t xml:space="preserve">: </w:t>
      </w:r>
      <w:r w:rsidRPr="00B52FE2">
        <w:rPr>
          <w:color w:val="000000"/>
          <w:sz w:val="20"/>
          <w:szCs w:val="20"/>
          <w:lang w:val="sv-SE"/>
        </w:rPr>
        <w:t>Single Chanel Single Server (Model Pelayanan Tunggal)</w:t>
      </w:r>
      <w:r w:rsidR="00783FD0" w:rsidRPr="00B52FE2">
        <w:rPr>
          <w:color w:val="000000"/>
          <w:sz w:val="20"/>
          <w:szCs w:val="20"/>
          <w:lang w:val="sv-SE"/>
        </w:rPr>
        <w:t xml:space="preserve">, </w:t>
      </w:r>
      <w:r w:rsidRPr="00B52FE2">
        <w:rPr>
          <w:color w:val="000000"/>
          <w:sz w:val="20"/>
          <w:szCs w:val="20"/>
          <w:lang w:val="it-IT"/>
        </w:rPr>
        <w:t>Sin</w:t>
      </w:r>
      <w:r w:rsidR="00BD2BC5" w:rsidRPr="00B52FE2">
        <w:rPr>
          <w:color w:val="000000"/>
          <w:sz w:val="20"/>
          <w:szCs w:val="20"/>
          <w:lang w:val="it-IT"/>
        </w:rPr>
        <w:t>gle</w:t>
      </w:r>
      <w:r w:rsidRPr="00B52FE2">
        <w:rPr>
          <w:color w:val="000000"/>
          <w:sz w:val="20"/>
          <w:szCs w:val="20"/>
          <w:lang w:val="it-IT"/>
        </w:rPr>
        <w:t xml:space="preserve"> Chanel Multi Server</w:t>
      </w:r>
      <w:r w:rsidR="00BD2BC5" w:rsidRPr="00B52FE2">
        <w:rPr>
          <w:color w:val="000000"/>
          <w:sz w:val="20"/>
          <w:szCs w:val="20"/>
          <w:lang w:val="it-IT"/>
        </w:rPr>
        <w:t xml:space="preserve"> </w:t>
      </w:r>
      <w:r w:rsidRPr="00B52FE2">
        <w:rPr>
          <w:color w:val="000000"/>
          <w:sz w:val="20"/>
          <w:szCs w:val="20"/>
          <w:lang w:val="it-IT"/>
        </w:rPr>
        <w:t>(Model Pelayanan Ganda Seri)</w:t>
      </w:r>
      <w:r w:rsidR="00783FD0" w:rsidRPr="00B52FE2">
        <w:rPr>
          <w:color w:val="000000"/>
          <w:sz w:val="20"/>
          <w:szCs w:val="20"/>
          <w:lang w:val="it-IT"/>
        </w:rPr>
        <w:t xml:space="preserve">, </w:t>
      </w:r>
      <w:r w:rsidRPr="00B52FE2">
        <w:rPr>
          <w:color w:val="000000"/>
          <w:sz w:val="20"/>
          <w:szCs w:val="20"/>
          <w:lang w:val="it-IT"/>
        </w:rPr>
        <w:t>Multi Chanel Single Server (Model Pelayanan Ganda Paralel)</w:t>
      </w:r>
      <w:r w:rsidR="00783FD0" w:rsidRPr="00B52FE2">
        <w:rPr>
          <w:color w:val="000000"/>
          <w:sz w:val="20"/>
          <w:szCs w:val="20"/>
          <w:lang w:val="it-IT"/>
        </w:rPr>
        <w:t xml:space="preserve">, </w:t>
      </w:r>
      <w:r w:rsidRPr="00B52FE2">
        <w:rPr>
          <w:color w:val="000000"/>
          <w:sz w:val="20"/>
          <w:szCs w:val="20"/>
          <w:lang w:val="it-IT"/>
        </w:rPr>
        <w:t>Multi chanel multi server(Model Pelayanan Kombinasi)</w:t>
      </w:r>
      <w:r w:rsidR="009C1D76" w:rsidRPr="00B52FE2">
        <w:rPr>
          <w:color w:val="000000"/>
          <w:sz w:val="20"/>
          <w:szCs w:val="20"/>
          <w:lang w:val="it-IT"/>
        </w:rPr>
        <w:t xml:space="preserve">  </w:t>
      </w:r>
    </w:p>
    <w:p w:rsidR="00B52FE2" w:rsidRPr="00B52FE2" w:rsidRDefault="00B52FE2" w:rsidP="00B52FE2">
      <w:pPr>
        <w:widowControl w:val="0"/>
        <w:tabs>
          <w:tab w:val="num" w:pos="-3600"/>
        </w:tabs>
        <w:autoSpaceDE w:val="0"/>
        <w:autoSpaceDN w:val="0"/>
        <w:adjustRightInd w:val="0"/>
        <w:ind w:right="74"/>
        <w:jc w:val="both"/>
        <w:rPr>
          <w:color w:val="000000"/>
          <w:sz w:val="20"/>
          <w:szCs w:val="20"/>
          <w:lang w:val="it-IT"/>
        </w:rPr>
      </w:pPr>
    </w:p>
    <w:p w:rsidR="00B9337B" w:rsidRPr="00B52FE2" w:rsidRDefault="00B9337B" w:rsidP="00B52FE2">
      <w:pPr>
        <w:pStyle w:val="ListParagraph"/>
        <w:widowControl w:val="0"/>
        <w:numPr>
          <w:ilvl w:val="1"/>
          <w:numId w:val="5"/>
        </w:numPr>
        <w:tabs>
          <w:tab w:val="left" w:pos="-3600"/>
        </w:tabs>
        <w:autoSpaceDE w:val="0"/>
        <w:autoSpaceDN w:val="0"/>
        <w:adjustRightInd w:val="0"/>
        <w:ind w:left="360"/>
        <w:jc w:val="both"/>
        <w:rPr>
          <w:b/>
          <w:bCs/>
          <w:color w:val="000000"/>
          <w:lang w:val="sv-SE"/>
        </w:rPr>
      </w:pPr>
      <w:r w:rsidRPr="00B52FE2">
        <w:rPr>
          <w:b/>
          <w:bCs/>
          <w:color w:val="000000"/>
          <w:lang w:val="sv-SE"/>
        </w:rPr>
        <w:t>Karakteristik Antrian</w:t>
      </w:r>
    </w:p>
    <w:p w:rsidR="00E815E1" w:rsidRDefault="00783FD0" w:rsidP="00B52FE2">
      <w:pPr>
        <w:pStyle w:val="ListParagraph"/>
        <w:widowControl w:val="0"/>
        <w:tabs>
          <w:tab w:val="left" w:pos="-3600"/>
        </w:tabs>
        <w:autoSpaceDE w:val="0"/>
        <w:autoSpaceDN w:val="0"/>
        <w:adjustRightInd w:val="0"/>
        <w:ind w:left="0"/>
        <w:jc w:val="both"/>
        <w:rPr>
          <w:color w:val="000000"/>
          <w:sz w:val="20"/>
          <w:szCs w:val="20"/>
          <w:lang w:val="sv-SE"/>
        </w:rPr>
      </w:pPr>
      <w:r w:rsidRPr="00B52FE2">
        <w:rPr>
          <w:bCs/>
          <w:color w:val="000000"/>
          <w:sz w:val="20"/>
          <w:szCs w:val="20"/>
          <w:lang w:val="sv-SE"/>
        </w:rPr>
        <w:t>Karakteristik antrian antara lain adalah; k</w:t>
      </w:r>
      <w:r w:rsidR="00E815E1" w:rsidRPr="00B52FE2">
        <w:rPr>
          <w:bCs/>
          <w:color w:val="000000"/>
          <w:sz w:val="20"/>
          <w:szCs w:val="20"/>
          <w:lang w:val="sv-SE"/>
        </w:rPr>
        <w:t xml:space="preserve">arakteristik </w:t>
      </w:r>
      <w:r w:rsidRPr="00B52FE2">
        <w:rPr>
          <w:bCs/>
          <w:color w:val="000000"/>
          <w:sz w:val="20"/>
          <w:szCs w:val="20"/>
          <w:lang w:val="sv-SE"/>
        </w:rPr>
        <w:t>k</w:t>
      </w:r>
      <w:r w:rsidR="00E815E1" w:rsidRPr="00B52FE2">
        <w:rPr>
          <w:bCs/>
          <w:color w:val="000000"/>
          <w:sz w:val="20"/>
          <w:szCs w:val="20"/>
          <w:lang w:val="sv-SE"/>
        </w:rPr>
        <w:t>edata</w:t>
      </w:r>
      <w:r w:rsidR="00E815E1" w:rsidRPr="00B52FE2">
        <w:rPr>
          <w:bCs/>
          <w:color w:val="000000"/>
          <w:spacing w:val="-1"/>
          <w:sz w:val="20"/>
          <w:szCs w:val="20"/>
          <w:lang w:val="sv-SE"/>
        </w:rPr>
        <w:t>n</w:t>
      </w:r>
      <w:r w:rsidR="00E815E1" w:rsidRPr="00B52FE2">
        <w:rPr>
          <w:bCs/>
          <w:color w:val="000000"/>
          <w:sz w:val="20"/>
          <w:szCs w:val="20"/>
          <w:lang w:val="sv-SE"/>
        </w:rPr>
        <w:t>gan</w:t>
      </w:r>
      <w:r w:rsidRPr="00B52FE2">
        <w:rPr>
          <w:bCs/>
          <w:color w:val="000000"/>
          <w:sz w:val="20"/>
          <w:szCs w:val="20"/>
          <w:lang w:val="sv-SE"/>
        </w:rPr>
        <w:t>, d</w:t>
      </w:r>
      <w:r w:rsidR="00E815E1" w:rsidRPr="00B52FE2">
        <w:rPr>
          <w:color w:val="000000"/>
          <w:sz w:val="20"/>
          <w:szCs w:val="20"/>
          <w:lang w:val="de-DE"/>
        </w:rPr>
        <w:t xml:space="preserve">istribusi </w:t>
      </w:r>
      <w:r w:rsidRPr="00B52FE2">
        <w:rPr>
          <w:color w:val="000000"/>
          <w:sz w:val="20"/>
          <w:szCs w:val="20"/>
          <w:lang w:val="de-DE"/>
        </w:rPr>
        <w:t>w</w:t>
      </w:r>
      <w:r w:rsidR="00E815E1" w:rsidRPr="00B52FE2">
        <w:rPr>
          <w:color w:val="000000"/>
          <w:sz w:val="20"/>
          <w:szCs w:val="20"/>
          <w:lang w:val="de-DE"/>
        </w:rPr>
        <w:t xml:space="preserve">aktu </w:t>
      </w:r>
      <w:r w:rsidRPr="00B52FE2">
        <w:rPr>
          <w:color w:val="000000"/>
          <w:sz w:val="20"/>
          <w:szCs w:val="20"/>
          <w:lang w:val="de-DE"/>
        </w:rPr>
        <w:t>a</w:t>
      </w:r>
      <w:r w:rsidR="00E815E1" w:rsidRPr="00B52FE2">
        <w:rPr>
          <w:color w:val="000000"/>
          <w:sz w:val="20"/>
          <w:szCs w:val="20"/>
          <w:lang w:val="de-DE"/>
        </w:rPr>
        <w:t xml:space="preserve">ntar </w:t>
      </w:r>
      <w:r w:rsidRPr="00B52FE2">
        <w:rPr>
          <w:color w:val="000000"/>
          <w:sz w:val="20"/>
          <w:szCs w:val="20"/>
          <w:lang w:val="de-DE"/>
        </w:rPr>
        <w:t>k</w:t>
      </w:r>
      <w:r w:rsidR="00E815E1" w:rsidRPr="00B52FE2">
        <w:rPr>
          <w:color w:val="000000"/>
          <w:sz w:val="20"/>
          <w:szCs w:val="20"/>
          <w:lang w:val="de-DE"/>
        </w:rPr>
        <w:t>edatangan</w:t>
      </w:r>
      <w:r w:rsidRPr="00B52FE2">
        <w:rPr>
          <w:color w:val="000000"/>
          <w:sz w:val="20"/>
          <w:szCs w:val="20"/>
          <w:lang w:val="de-DE"/>
        </w:rPr>
        <w:t xml:space="preserve"> dan d</w:t>
      </w:r>
      <w:r w:rsidR="00E815E1" w:rsidRPr="00B52FE2">
        <w:rPr>
          <w:color w:val="000000"/>
          <w:sz w:val="20"/>
          <w:szCs w:val="20"/>
          <w:lang w:val="sv-SE"/>
        </w:rPr>
        <w:t xml:space="preserve">istribusi </w:t>
      </w:r>
      <w:r w:rsidRPr="00B52FE2">
        <w:rPr>
          <w:color w:val="000000"/>
          <w:sz w:val="20"/>
          <w:szCs w:val="20"/>
          <w:lang w:val="sv-SE"/>
        </w:rPr>
        <w:t>w</w:t>
      </w:r>
      <w:r w:rsidR="00E815E1" w:rsidRPr="00B52FE2">
        <w:rPr>
          <w:color w:val="000000"/>
          <w:sz w:val="20"/>
          <w:szCs w:val="20"/>
          <w:lang w:val="sv-SE"/>
        </w:rPr>
        <w:t xml:space="preserve">aktu </w:t>
      </w:r>
      <w:r w:rsidRPr="00B52FE2">
        <w:rPr>
          <w:color w:val="000000"/>
          <w:sz w:val="20"/>
          <w:szCs w:val="20"/>
          <w:lang w:val="sv-SE"/>
        </w:rPr>
        <w:t>p</w:t>
      </w:r>
      <w:r w:rsidR="00E815E1" w:rsidRPr="00B52FE2">
        <w:rPr>
          <w:color w:val="000000"/>
          <w:sz w:val="20"/>
          <w:szCs w:val="20"/>
          <w:lang w:val="sv-SE"/>
        </w:rPr>
        <w:t>elayanan</w:t>
      </w:r>
    </w:p>
    <w:p w:rsidR="00B52FE2" w:rsidRPr="00B52FE2" w:rsidRDefault="00B52FE2" w:rsidP="00B52FE2">
      <w:pPr>
        <w:pStyle w:val="ListParagraph"/>
        <w:widowControl w:val="0"/>
        <w:tabs>
          <w:tab w:val="left" w:pos="-3600"/>
        </w:tabs>
        <w:autoSpaceDE w:val="0"/>
        <w:autoSpaceDN w:val="0"/>
        <w:adjustRightInd w:val="0"/>
        <w:ind w:left="0"/>
        <w:jc w:val="both"/>
        <w:rPr>
          <w:color w:val="000000"/>
          <w:sz w:val="20"/>
          <w:szCs w:val="20"/>
          <w:lang w:val="sv-SE"/>
        </w:rPr>
      </w:pPr>
    </w:p>
    <w:p w:rsidR="00783FD0" w:rsidRPr="00B52FE2" w:rsidRDefault="00783FD0" w:rsidP="00B52FE2">
      <w:pPr>
        <w:pStyle w:val="ListParagraph"/>
        <w:widowControl w:val="0"/>
        <w:numPr>
          <w:ilvl w:val="1"/>
          <w:numId w:val="5"/>
        </w:numPr>
        <w:tabs>
          <w:tab w:val="left" w:pos="-3600"/>
        </w:tabs>
        <w:autoSpaceDE w:val="0"/>
        <w:autoSpaceDN w:val="0"/>
        <w:adjustRightInd w:val="0"/>
        <w:ind w:left="360"/>
        <w:jc w:val="both"/>
        <w:rPr>
          <w:b/>
          <w:bCs/>
          <w:color w:val="000000"/>
          <w:lang w:val="sv-SE"/>
        </w:rPr>
      </w:pPr>
      <w:r w:rsidRPr="00B52FE2">
        <w:rPr>
          <w:b/>
          <w:color w:val="000000"/>
          <w:lang w:val="sv-SE"/>
        </w:rPr>
        <w:t>Ukuran Performasi Antrian</w:t>
      </w:r>
    </w:p>
    <w:p w:rsidR="00B9337B" w:rsidRDefault="00783FD0" w:rsidP="00B52FE2">
      <w:pPr>
        <w:widowControl w:val="0"/>
        <w:tabs>
          <w:tab w:val="left" w:pos="-3600"/>
        </w:tabs>
        <w:autoSpaceDE w:val="0"/>
        <w:autoSpaceDN w:val="0"/>
        <w:adjustRightInd w:val="0"/>
        <w:jc w:val="both"/>
        <w:rPr>
          <w:color w:val="000000"/>
          <w:sz w:val="20"/>
          <w:szCs w:val="20"/>
          <w:lang w:val="sv-SE"/>
        </w:rPr>
      </w:pPr>
      <w:r w:rsidRPr="00B52FE2">
        <w:rPr>
          <w:color w:val="000000"/>
          <w:sz w:val="20"/>
          <w:szCs w:val="20"/>
          <w:lang w:val="sv-SE"/>
        </w:rPr>
        <w:t xml:space="preserve">Ukuran performansi antrian antara lain adalah: </w:t>
      </w:r>
      <w:r w:rsidR="00B9337B" w:rsidRPr="00B52FE2">
        <w:rPr>
          <w:color w:val="000000"/>
          <w:sz w:val="20"/>
          <w:szCs w:val="20"/>
          <w:lang w:val="sv-SE"/>
        </w:rPr>
        <w:t xml:space="preserve"> jumlah server dalam antrian</w:t>
      </w:r>
      <w:r w:rsidRPr="00B52FE2">
        <w:rPr>
          <w:color w:val="000000"/>
          <w:sz w:val="20"/>
          <w:szCs w:val="20"/>
          <w:lang w:val="sv-SE"/>
        </w:rPr>
        <w:t xml:space="preserve"> (S), </w:t>
      </w:r>
      <w:r w:rsidR="00B9337B" w:rsidRPr="00B52FE2">
        <w:rPr>
          <w:color w:val="000000"/>
          <w:sz w:val="20"/>
          <w:szCs w:val="20"/>
          <w:lang w:val="sv-SE"/>
        </w:rPr>
        <w:t xml:space="preserve"> </w:t>
      </w:r>
      <w:r w:rsidRPr="00B52FE2">
        <w:rPr>
          <w:color w:val="000000"/>
          <w:sz w:val="20"/>
          <w:szCs w:val="20"/>
          <w:lang w:val="sv-SE"/>
        </w:rPr>
        <w:t>p</w:t>
      </w:r>
      <w:r w:rsidR="00B9337B" w:rsidRPr="00B52FE2">
        <w:rPr>
          <w:color w:val="000000"/>
          <w:sz w:val="20"/>
          <w:szCs w:val="20"/>
          <w:lang w:val="sv-SE"/>
        </w:rPr>
        <w:t xml:space="preserve">robabilitas </w:t>
      </w:r>
      <w:r w:rsidR="00B9337B" w:rsidRPr="00B52FE2">
        <w:rPr>
          <w:color w:val="000000"/>
          <w:sz w:val="20"/>
          <w:szCs w:val="20"/>
          <w:lang w:val="sv-SE"/>
        </w:rPr>
        <w:lastRenderedPageBreak/>
        <w:t>terdapatnya n pelanggan di dalam sistem</w:t>
      </w:r>
      <w:r w:rsidRPr="00B52FE2">
        <w:rPr>
          <w:color w:val="000000"/>
          <w:sz w:val="20"/>
          <w:szCs w:val="20"/>
          <w:lang w:val="sv-SE"/>
        </w:rPr>
        <w:t>(Pn),</w:t>
      </w:r>
      <w:r w:rsidR="00B9337B" w:rsidRPr="00B52FE2">
        <w:rPr>
          <w:color w:val="000000"/>
          <w:sz w:val="20"/>
          <w:szCs w:val="20"/>
          <w:lang w:val="fi-FI"/>
        </w:rPr>
        <w:t xml:space="preserve"> kecepatan kedatangan rata-rata</w:t>
      </w:r>
      <w:r w:rsidRPr="00B52FE2">
        <w:rPr>
          <w:color w:val="000000"/>
          <w:sz w:val="20"/>
          <w:szCs w:val="20"/>
          <w:lang w:val="fi-FI"/>
        </w:rPr>
        <w:t>(</w:t>
      </w:r>
      <w:r w:rsidR="00B52FE2">
        <w:rPr>
          <w:color w:val="000000"/>
          <w:position w:val="-6"/>
          <w:sz w:val="20"/>
          <w:szCs w:val="20"/>
          <w:lang w:val="sv-SE"/>
        </w:rPr>
        <w:t>λ</w:t>
      </w:r>
      <w:r w:rsidRPr="00B52FE2">
        <w:rPr>
          <w:color w:val="000000"/>
          <w:sz w:val="20"/>
          <w:szCs w:val="20"/>
          <w:lang w:val="sv-SE"/>
        </w:rPr>
        <w:t>)</w:t>
      </w:r>
      <w:r w:rsidR="002F0367" w:rsidRPr="00B52FE2">
        <w:rPr>
          <w:color w:val="000000"/>
          <w:sz w:val="20"/>
          <w:szCs w:val="20"/>
          <w:lang w:val="sv-SE"/>
        </w:rPr>
        <w:t>,</w:t>
      </w:r>
      <w:r w:rsidR="00B9337B" w:rsidRPr="00B52FE2">
        <w:rPr>
          <w:color w:val="000000"/>
          <w:sz w:val="20"/>
          <w:szCs w:val="20"/>
          <w:lang w:val="fi-FI"/>
        </w:rPr>
        <w:t xml:space="preserve"> Kecepatan pelayanan rata-rata</w:t>
      </w:r>
      <w:r w:rsidR="002F0367" w:rsidRPr="00B52FE2">
        <w:rPr>
          <w:color w:val="000000"/>
          <w:sz w:val="20"/>
          <w:szCs w:val="20"/>
          <w:lang w:val="fi-FI"/>
        </w:rPr>
        <w:t>(</w:t>
      </w:r>
      <w:r w:rsidR="00B52FE2">
        <w:rPr>
          <w:color w:val="000000"/>
          <w:position w:val="-10"/>
          <w:sz w:val="20"/>
          <w:szCs w:val="20"/>
          <w:lang w:val="sv-SE"/>
        </w:rPr>
        <w:t>μ</w:t>
      </w:r>
      <w:r w:rsidR="002F0367" w:rsidRPr="00B52FE2">
        <w:rPr>
          <w:color w:val="000000"/>
          <w:sz w:val="20"/>
          <w:szCs w:val="20"/>
          <w:lang w:val="fi-FI"/>
        </w:rPr>
        <w:t xml:space="preserve">). </w:t>
      </w:r>
      <w:r w:rsidR="00B9337B" w:rsidRPr="00B52FE2">
        <w:rPr>
          <w:color w:val="000000"/>
          <w:sz w:val="20"/>
          <w:szCs w:val="20"/>
          <w:lang w:val="es-ES"/>
        </w:rPr>
        <w:t>Intensitas lalu lintas (trafic intensity</w:t>
      </w:r>
      <w:r w:rsidR="002F0367" w:rsidRPr="00B52FE2">
        <w:rPr>
          <w:color w:val="000000"/>
          <w:sz w:val="20"/>
          <w:szCs w:val="20"/>
          <w:lang w:val="es-ES"/>
        </w:rPr>
        <w:t>=P</w:t>
      </w:r>
      <w:r w:rsidR="00B9337B" w:rsidRPr="00B52FE2">
        <w:rPr>
          <w:color w:val="000000"/>
          <w:sz w:val="20"/>
          <w:szCs w:val="20"/>
          <w:lang w:val="es-ES"/>
        </w:rPr>
        <w:t>)</w:t>
      </w:r>
      <w:r w:rsidR="002F0367" w:rsidRPr="00B52FE2">
        <w:rPr>
          <w:color w:val="000000"/>
          <w:sz w:val="20"/>
          <w:szCs w:val="20"/>
          <w:lang w:val="es-ES"/>
        </w:rPr>
        <w:t xml:space="preserve">, </w:t>
      </w:r>
      <w:r w:rsidR="00B9337B" w:rsidRPr="00B52FE2">
        <w:rPr>
          <w:color w:val="000000"/>
          <w:sz w:val="20"/>
          <w:szCs w:val="20"/>
          <w:lang w:val="es-ES"/>
        </w:rPr>
        <w:t>Tingkat utilitas</w:t>
      </w:r>
      <w:r w:rsidR="002F0367" w:rsidRPr="00B52FE2">
        <w:rPr>
          <w:color w:val="000000"/>
          <w:sz w:val="20"/>
          <w:szCs w:val="20"/>
          <w:lang w:val="es-ES"/>
        </w:rPr>
        <w:t xml:space="preserve"> (U), </w:t>
      </w:r>
      <w:r w:rsidR="00B9337B" w:rsidRPr="00B52FE2">
        <w:rPr>
          <w:color w:val="000000"/>
          <w:sz w:val="20"/>
          <w:szCs w:val="20"/>
          <w:lang w:val="sv-SE"/>
        </w:rPr>
        <w:t>Jumlah  pelanggan rata-rata dalam sistem</w:t>
      </w:r>
      <w:r w:rsidR="002F0367" w:rsidRPr="00B52FE2">
        <w:rPr>
          <w:color w:val="000000"/>
          <w:sz w:val="20"/>
          <w:szCs w:val="20"/>
          <w:lang w:val="sv-SE"/>
        </w:rPr>
        <w:t>(L),</w:t>
      </w:r>
      <w:r w:rsidR="00B9337B" w:rsidRPr="00B52FE2">
        <w:rPr>
          <w:color w:val="000000"/>
          <w:sz w:val="20"/>
          <w:szCs w:val="20"/>
          <w:lang w:val="sv-SE"/>
        </w:rPr>
        <w:t xml:space="preserve"> Jumlah pelanggan rata-rata dalam antrian</w:t>
      </w:r>
      <w:r w:rsidR="002F0367" w:rsidRPr="00B52FE2">
        <w:rPr>
          <w:color w:val="000000"/>
          <w:sz w:val="20"/>
          <w:szCs w:val="20"/>
          <w:lang w:val="sv-SE"/>
        </w:rPr>
        <w:t xml:space="preserve"> (Lq), </w:t>
      </w:r>
      <w:r w:rsidR="00B9337B" w:rsidRPr="00B52FE2">
        <w:rPr>
          <w:color w:val="000000"/>
          <w:sz w:val="20"/>
          <w:szCs w:val="20"/>
          <w:lang w:val="sv-SE"/>
        </w:rPr>
        <w:t>waktu tunggu rata-rata dalam sistem termasuk yang sedang</w:t>
      </w:r>
      <w:r w:rsidR="002F0367" w:rsidRPr="00B52FE2">
        <w:rPr>
          <w:color w:val="000000"/>
          <w:sz w:val="20"/>
          <w:szCs w:val="20"/>
          <w:lang w:val="sv-SE"/>
        </w:rPr>
        <w:t xml:space="preserve"> </w:t>
      </w:r>
      <w:r w:rsidR="00B9337B" w:rsidRPr="00B52FE2">
        <w:rPr>
          <w:color w:val="000000"/>
          <w:sz w:val="20"/>
          <w:szCs w:val="20"/>
          <w:lang w:val="sv-SE"/>
        </w:rPr>
        <w:t>diservis/dilayani</w:t>
      </w:r>
      <w:r w:rsidR="002F0367" w:rsidRPr="00B52FE2">
        <w:rPr>
          <w:color w:val="000000"/>
          <w:sz w:val="20"/>
          <w:szCs w:val="20"/>
          <w:lang w:val="sv-SE"/>
        </w:rPr>
        <w:t xml:space="preserve"> (W), </w:t>
      </w:r>
      <w:r w:rsidR="00B9337B" w:rsidRPr="00B52FE2">
        <w:rPr>
          <w:color w:val="000000"/>
          <w:sz w:val="20"/>
          <w:szCs w:val="20"/>
          <w:lang w:val="sv-SE"/>
        </w:rPr>
        <w:t>Waktu tunggu rata-rata dalam antrian</w:t>
      </w:r>
      <w:r w:rsidR="002F0367" w:rsidRPr="00B52FE2">
        <w:rPr>
          <w:color w:val="000000"/>
          <w:sz w:val="20"/>
          <w:szCs w:val="20"/>
          <w:lang w:val="sv-SE"/>
        </w:rPr>
        <w:t xml:space="preserve"> (Wq) dan </w:t>
      </w:r>
      <w:r w:rsidR="00B9337B" w:rsidRPr="00B52FE2">
        <w:rPr>
          <w:color w:val="000000"/>
          <w:sz w:val="20"/>
          <w:szCs w:val="20"/>
          <w:lang w:val="sv-SE"/>
        </w:rPr>
        <w:t>Persentase waktu mengangur (idle time</w:t>
      </w:r>
      <w:r w:rsidR="002F0367" w:rsidRPr="00B52FE2">
        <w:rPr>
          <w:color w:val="000000"/>
          <w:sz w:val="20"/>
          <w:szCs w:val="20"/>
          <w:lang w:val="sv-SE"/>
        </w:rPr>
        <w:t xml:space="preserve"> =D) </w:t>
      </w:r>
    </w:p>
    <w:p w:rsidR="00B52FE2" w:rsidRPr="00B52FE2" w:rsidRDefault="00B52FE2" w:rsidP="00B52FE2">
      <w:pPr>
        <w:widowControl w:val="0"/>
        <w:tabs>
          <w:tab w:val="left" w:pos="-3600"/>
        </w:tabs>
        <w:autoSpaceDE w:val="0"/>
        <w:autoSpaceDN w:val="0"/>
        <w:adjustRightInd w:val="0"/>
        <w:jc w:val="both"/>
        <w:rPr>
          <w:color w:val="000000"/>
          <w:sz w:val="20"/>
          <w:szCs w:val="20"/>
          <w:lang w:val="sv-SE"/>
        </w:rPr>
      </w:pPr>
    </w:p>
    <w:p w:rsidR="00B9337B" w:rsidRPr="00B52FE2" w:rsidRDefault="00B9337B" w:rsidP="00B52FE2">
      <w:pPr>
        <w:pStyle w:val="ListParagraph"/>
        <w:widowControl w:val="0"/>
        <w:numPr>
          <w:ilvl w:val="1"/>
          <w:numId w:val="5"/>
        </w:numPr>
        <w:tabs>
          <w:tab w:val="left" w:pos="-2700"/>
        </w:tabs>
        <w:autoSpaceDE w:val="0"/>
        <w:autoSpaceDN w:val="0"/>
        <w:adjustRightInd w:val="0"/>
        <w:ind w:left="360" w:right="74"/>
        <w:rPr>
          <w:b/>
          <w:color w:val="000000"/>
          <w:lang w:val="sv-SE"/>
        </w:rPr>
      </w:pPr>
      <w:r w:rsidRPr="00B52FE2">
        <w:rPr>
          <w:b/>
          <w:color w:val="000000"/>
          <w:lang w:val="sv-SE"/>
        </w:rPr>
        <w:t xml:space="preserve">Hubungan </w:t>
      </w:r>
      <w:r w:rsidR="001463E6" w:rsidRPr="00B52FE2">
        <w:rPr>
          <w:b/>
          <w:color w:val="000000"/>
          <w:lang w:val="sv-SE"/>
        </w:rPr>
        <w:t xml:space="preserve"> </w:t>
      </w:r>
      <w:r w:rsidRPr="00B52FE2">
        <w:rPr>
          <w:b/>
          <w:color w:val="000000"/>
          <w:lang w:val="sv-SE"/>
        </w:rPr>
        <w:t xml:space="preserve">Antara </w:t>
      </w:r>
      <w:r w:rsidR="001463E6" w:rsidRPr="00B52FE2">
        <w:rPr>
          <w:b/>
          <w:color w:val="000000"/>
          <w:lang w:val="sv-SE"/>
        </w:rPr>
        <w:t xml:space="preserve"> </w:t>
      </w:r>
      <w:r w:rsidRPr="00B52FE2">
        <w:rPr>
          <w:b/>
          <w:color w:val="000000"/>
          <w:lang w:val="sv-SE"/>
        </w:rPr>
        <w:t>Ukuran –Ukuran Performansi antrian</w:t>
      </w:r>
    </w:p>
    <w:p w:rsidR="00B9337B" w:rsidRDefault="001463E6" w:rsidP="00B52FE2">
      <w:pPr>
        <w:widowControl w:val="0"/>
        <w:tabs>
          <w:tab w:val="left" w:pos="-3600"/>
        </w:tabs>
        <w:autoSpaceDE w:val="0"/>
        <w:autoSpaceDN w:val="0"/>
        <w:adjustRightInd w:val="0"/>
        <w:ind w:right="72"/>
        <w:jc w:val="both"/>
        <w:rPr>
          <w:color w:val="000000"/>
          <w:sz w:val="20"/>
          <w:szCs w:val="20"/>
          <w:lang w:val="fi-FI"/>
        </w:rPr>
      </w:pPr>
      <w:r w:rsidRPr="00B52FE2">
        <w:rPr>
          <w:color w:val="000000"/>
          <w:sz w:val="20"/>
          <w:szCs w:val="20"/>
          <w:lang w:val="sv-SE"/>
        </w:rPr>
        <w:t>Hubungan</w:t>
      </w:r>
      <w:r w:rsidR="00B9337B" w:rsidRPr="00B52FE2">
        <w:rPr>
          <w:color w:val="000000"/>
          <w:sz w:val="20"/>
          <w:szCs w:val="20"/>
          <w:lang w:val="sv-SE"/>
        </w:rPr>
        <w:t xml:space="preserve">–hubungan </w:t>
      </w:r>
      <w:r w:rsidR="00BD2BC5" w:rsidRPr="00B52FE2">
        <w:rPr>
          <w:color w:val="000000"/>
          <w:sz w:val="20"/>
          <w:szCs w:val="20"/>
          <w:lang w:val="sv-SE"/>
        </w:rPr>
        <w:t>di</w:t>
      </w:r>
      <w:r w:rsidR="00B9337B" w:rsidRPr="00B52FE2">
        <w:rPr>
          <w:color w:val="000000"/>
          <w:sz w:val="20"/>
          <w:szCs w:val="20"/>
          <w:lang w:val="sv-SE"/>
        </w:rPr>
        <w:t>tara variable</w:t>
      </w:r>
      <w:r w:rsidR="00BD2BC5" w:rsidRPr="00B52FE2">
        <w:rPr>
          <w:color w:val="000000"/>
          <w:sz w:val="20"/>
          <w:szCs w:val="20"/>
          <w:lang w:val="sv-SE"/>
        </w:rPr>
        <w:t>-variabel</w:t>
      </w:r>
      <w:r w:rsidR="00B9337B" w:rsidRPr="00B52FE2">
        <w:rPr>
          <w:color w:val="000000"/>
          <w:sz w:val="20"/>
          <w:szCs w:val="20"/>
          <w:lang w:val="sv-SE"/>
        </w:rPr>
        <w:t xml:space="preserve"> yang mengukur performansi sys</w:t>
      </w:r>
      <w:r w:rsidRPr="00B52FE2">
        <w:rPr>
          <w:color w:val="000000"/>
          <w:sz w:val="20"/>
          <w:szCs w:val="20"/>
          <w:lang w:val="sv-SE"/>
        </w:rPr>
        <w:t>t</w:t>
      </w:r>
      <w:r w:rsidR="00B9337B" w:rsidRPr="00B52FE2">
        <w:rPr>
          <w:color w:val="000000"/>
          <w:sz w:val="20"/>
          <w:szCs w:val="20"/>
          <w:lang w:val="sv-SE"/>
        </w:rPr>
        <w:t>em antrian dapat dinyatakan sebagai berikut :</w:t>
      </w:r>
      <w:r w:rsidR="00762B45" w:rsidRPr="00B52FE2">
        <w:rPr>
          <w:color w:val="000000"/>
          <w:sz w:val="20"/>
          <w:szCs w:val="20"/>
          <w:lang w:val="sv-SE"/>
        </w:rPr>
        <w:t xml:space="preserve"> </w:t>
      </w:r>
      <w:r w:rsidR="00B9337B" w:rsidRPr="00B52FE2">
        <w:rPr>
          <w:color w:val="000000"/>
          <w:sz w:val="20"/>
          <w:szCs w:val="20"/>
          <w:lang w:val="es-ES"/>
        </w:rPr>
        <w:t xml:space="preserve">Intensitas lalu lintas merupakan perbandingan dari kecepatan </w:t>
      </w:r>
      <w:r w:rsidRPr="00B52FE2">
        <w:rPr>
          <w:color w:val="000000"/>
          <w:sz w:val="20"/>
          <w:szCs w:val="20"/>
          <w:lang w:val="es-ES"/>
        </w:rPr>
        <w:t>ke</w:t>
      </w:r>
      <w:r w:rsidR="00B9337B" w:rsidRPr="00B52FE2">
        <w:rPr>
          <w:color w:val="000000"/>
          <w:sz w:val="20"/>
          <w:szCs w:val="20"/>
          <w:lang w:val="es-ES"/>
        </w:rPr>
        <w:t>datangan rata</w:t>
      </w:r>
      <w:r w:rsidR="00BD2BC5" w:rsidRPr="00B52FE2">
        <w:rPr>
          <w:color w:val="000000"/>
          <w:sz w:val="20"/>
          <w:szCs w:val="20"/>
          <w:lang w:val="es-ES"/>
        </w:rPr>
        <w:t>-</w:t>
      </w:r>
      <w:r w:rsidR="00B9337B" w:rsidRPr="00B52FE2">
        <w:rPr>
          <w:color w:val="000000"/>
          <w:sz w:val="20"/>
          <w:szCs w:val="20"/>
          <w:lang w:val="es-ES"/>
        </w:rPr>
        <w:t>rata dengan ke</w:t>
      </w:r>
      <w:r w:rsidR="00BD2BC5" w:rsidRPr="00B52FE2">
        <w:rPr>
          <w:color w:val="000000"/>
          <w:sz w:val="20"/>
          <w:szCs w:val="20"/>
          <w:lang w:val="es-ES"/>
        </w:rPr>
        <w:t>c</w:t>
      </w:r>
      <w:r w:rsidR="00B9337B" w:rsidRPr="00B52FE2">
        <w:rPr>
          <w:color w:val="000000"/>
          <w:sz w:val="20"/>
          <w:szCs w:val="20"/>
          <w:lang w:val="es-ES"/>
        </w:rPr>
        <w:t>epatan pelayanan</w:t>
      </w:r>
      <w:r w:rsidRPr="00B52FE2">
        <w:rPr>
          <w:color w:val="000000"/>
          <w:sz w:val="20"/>
          <w:szCs w:val="20"/>
          <w:lang w:val="es-ES"/>
        </w:rPr>
        <w:t>,</w:t>
      </w:r>
      <w:r w:rsidR="00B9337B" w:rsidRPr="00B52FE2">
        <w:rPr>
          <w:color w:val="000000"/>
          <w:sz w:val="20"/>
          <w:szCs w:val="20"/>
          <w:lang w:val="es-ES"/>
        </w:rPr>
        <w:t>P=</w:t>
      </w:r>
      <w:r w:rsidR="00B52FE2">
        <w:rPr>
          <w:noProof/>
          <w:color w:val="000000"/>
          <w:sz w:val="20"/>
          <w:szCs w:val="20"/>
          <w:lang w:eastAsia="ja-JP"/>
        </w:rPr>
        <w:drawing>
          <wp:inline distT="0" distB="0" distL="0" distR="0">
            <wp:extent cx="162878" cy="185738"/>
            <wp:effectExtent l="19050" t="0" r="8572"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4"/>
                    <a:srcRect/>
                    <a:stretch>
                      <a:fillRect/>
                    </a:stretch>
                  </pic:blipFill>
                  <pic:spPr bwMode="auto">
                    <a:xfrm>
                      <a:off x="0" y="0"/>
                      <a:ext cx="162878" cy="185738"/>
                    </a:xfrm>
                    <a:prstGeom prst="rect">
                      <a:avLst/>
                    </a:prstGeom>
                    <a:noFill/>
                    <a:ln w="9525">
                      <a:noFill/>
                      <a:miter lim="800000"/>
                      <a:headEnd/>
                      <a:tailEnd/>
                    </a:ln>
                  </pic:spPr>
                </pic:pic>
              </a:graphicData>
            </a:graphic>
          </wp:inline>
        </w:drawing>
      </w:r>
      <w:r w:rsidR="00BD2BC5" w:rsidRPr="00B52FE2">
        <w:rPr>
          <w:color w:val="000000"/>
          <w:position w:val="-22"/>
          <w:sz w:val="20"/>
          <w:szCs w:val="20"/>
          <w:lang w:val="es-ES"/>
        </w:rPr>
        <w:t xml:space="preserve">  </w:t>
      </w:r>
      <w:r w:rsidR="00B9337B" w:rsidRPr="00B52FE2">
        <w:rPr>
          <w:color w:val="000000"/>
          <w:sz w:val="20"/>
          <w:szCs w:val="20"/>
          <w:lang w:val="sv-SE"/>
        </w:rPr>
        <w:t>Tingkat utilitas sama dengan intensitas lalu lintas dibagi dengan jumlah Server</w:t>
      </w:r>
      <w:r w:rsidRPr="00B52FE2">
        <w:rPr>
          <w:color w:val="000000"/>
          <w:sz w:val="20"/>
          <w:szCs w:val="20"/>
          <w:lang w:val="sv-SE"/>
        </w:rPr>
        <w:t>,</w:t>
      </w:r>
      <w:r w:rsidR="00B9337B" w:rsidRPr="00B52FE2">
        <w:rPr>
          <w:color w:val="000000"/>
          <w:sz w:val="20"/>
          <w:szCs w:val="20"/>
          <w:lang w:val="sv-SE"/>
        </w:rPr>
        <w:t xml:space="preserve"> </w:t>
      </w:r>
      <w:r w:rsidR="00DE5954" w:rsidRPr="00B52FE2">
        <w:rPr>
          <w:color w:val="000000"/>
          <w:sz w:val="20"/>
          <w:szCs w:val="20"/>
          <w:lang w:val="sv-SE"/>
        </w:rPr>
        <w:t xml:space="preserve"> </w:t>
      </w:r>
      <w:r w:rsidR="00B9337B" w:rsidRPr="00B52FE2">
        <w:rPr>
          <w:color w:val="000000"/>
          <w:sz w:val="20"/>
          <w:szCs w:val="20"/>
          <w:lang w:val="sv-SE"/>
        </w:rPr>
        <w:t>U =</w:t>
      </w:r>
      <w:r w:rsidR="00B52FE2" w:rsidRPr="00B52FE2">
        <w:rPr>
          <w:color w:val="000000"/>
          <w:sz w:val="20"/>
          <w:szCs w:val="20"/>
          <w:lang w:val="sv-SE"/>
        </w:rPr>
        <w:t xml:space="preserve"> </w:t>
      </w:r>
      <w:r w:rsidR="00B52FE2">
        <w:rPr>
          <w:noProof/>
          <w:color w:val="000000"/>
          <w:sz w:val="20"/>
          <w:szCs w:val="20"/>
          <w:lang w:eastAsia="ja-JP"/>
        </w:rPr>
        <w:drawing>
          <wp:inline distT="0" distB="0" distL="0" distR="0">
            <wp:extent cx="187120" cy="200025"/>
            <wp:effectExtent l="19050" t="0" r="338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5"/>
                    <a:srcRect/>
                    <a:stretch>
                      <a:fillRect/>
                    </a:stretch>
                  </pic:blipFill>
                  <pic:spPr bwMode="auto">
                    <a:xfrm>
                      <a:off x="0" y="0"/>
                      <a:ext cx="187120" cy="200025"/>
                    </a:xfrm>
                    <a:prstGeom prst="rect">
                      <a:avLst/>
                    </a:prstGeom>
                    <a:noFill/>
                    <a:ln w="9525">
                      <a:noFill/>
                      <a:miter lim="800000"/>
                      <a:headEnd/>
                      <a:tailEnd/>
                    </a:ln>
                  </pic:spPr>
                </pic:pic>
              </a:graphicData>
            </a:graphic>
          </wp:inline>
        </w:drawing>
      </w:r>
      <w:r w:rsidR="00B9337B" w:rsidRPr="00B52FE2">
        <w:rPr>
          <w:color w:val="000000"/>
          <w:sz w:val="20"/>
          <w:szCs w:val="20"/>
          <w:lang w:val="sv-SE"/>
        </w:rPr>
        <w:t xml:space="preserve"> </w:t>
      </w:r>
      <w:r w:rsidR="00B9337B" w:rsidRPr="00B52FE2">
        <w:rPr>
          <w:color w:val="000000"/>
          <w:sz w:val="20"/>
          <w:szCs w:val="20"/>
        </w:rPr>
        <w:t>Tingkat menganggur (idle) merupakan sisa waktu lerja setelah waktu yang digunakan secara efektif</w:t>
      </w:r>
      <w:r w:rsidR="00DE5954" w:rsidRPr="00B52FE2">
        <w:rPr>
          <w:color w:val="000000"/>
          <w:sz w:val="20"/>
          <w:szCs w:val="20"/>
        </w:rPr>
        <w:t xml:space="preserve"> : </w:t>
      </w:r>
      <w:r w:rsidR="00B9337B" w:rsidRPr="00B52FE2">
        <w:rPr>
          <w:color w:val="000000"/>
          <w:sz w:val="20"/>
          <w:szCs w:val="20"/>
        </w:rPr>
        <w:t>D = (1 – U). 100 %</w:t>
      </w:r>
      <w:r w:rsidR="00BD2BC5" w:rsidRPr="00B52FE2">
        <w:rPr>
          <w:color w:val="000000"/>
          <w:sz w:val="20"/>
          <w:szCs w:val="20"/>
        </w:rPr>
        <w:t xml:space="preserve">. </w:t>
      </w:r>
      <w:r w:rsidR="00B9337B" w:rsidRPr="00B52FE2">
        <w:rPr>
          <w:color w:val="000000"/>
          <w:sz w:val="20"/>
          <w:szCs w:val="20"/>
        </w:rPr>
        <w:t>Jumlah pelanggan rata-rata dalam antrian merupakan total dari jumlah pelanggan rata-rata dalam antrian dan jumlah rata-rata pelanggan yang dilayani</w:t>
      </w:r>
      <w:r w:rsidR="00DE5954" w:rsidRPr="00B52FE2">
        <w:rPr>
          <w:color w:val="000000"/>
          <w:sz w:val="20"/>
          <w:szCs w:val="20"/>
        </w:rPr>
        <w:t xml:space="preserve"> : </w:t>
      </w:r>
      <w:r w:rsidR="00B9337B" w:rsidRPr="00B52FE2">
        <w:rPr>
          <w:color w:val="000000"/>
          <w:sz w:val="20"/>
          <w:szCs w:val="20"/>
          <w:lang w:val="es-ES"/>
        </w:rPr>
        <w:t>L = Lq + …. Atau L = Lq +</w:t>
      </w:r>
      <w:r w:rsidR="00442B87" w:rsidRPr="00442B87">
        <w:rPr>
          <w:color w:val="000000"/>
          <w:sz w:val="20"/>
          <w:szCs w:val="20"/>
          <w:lang w:val="es-ES"/>
        </w:rPr>
        <w:t xml:space="preserve"> </w:t>
      </w:r>
      <w:r w:rsidR="00442B87">
        <w:rPr>
          <w:noProof/>
          <w:color w:val="000000"/>
          <w:sz w:val="20"/>
          <w:szCs w:val="20"/>
          <w:lang w:eastAsia="ja-JP"/>
        </w:rPr>
        <w:drawing>
          <wp:inline distT="0" distB="0" distL="0" distR="0">
            <wp:extent cx="106069" cy="195263"/>
            <wp:effectExtent l="19050" t="0" r="8231"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6"/>
                    <a:srcRect/>
                    <a:stretch>
                      <a:fillRect/>
                    </a:stretch>
                  </pic:blipFill>
                  <pic:spPr bwMode="auto">
                    <a:xfrm>
                      <a:off x="0" y="0"/>
                      <a:ext cx="106069" cy="195263"/>
                    </a:xfrm>
                    <a:prstGeom prst="rect">
                      <a:avLst/>
                    </a:prstGeom>
                    <a:noFill/>
                    <a:ln w="9525">
                      <a:noFill/>
                      <a:miter lim="800000"/>
                      <a:headEnd/>
                      <a:tailEnd/>
                    </a:ln>
                  </pic:spPr>
                </pic:pic>
              </a:graphicData>
            </a:graphic>
          </wp:inline>
        </w:drawing>
      </w:r>
      <w:r w:rsidR="00B9337B" w:rsidRPr="00B52FE2">
        <w:rPr>
          <w:color w:val="000000"/>
          <w:sz w:val="20"/>
          <w:szCs w:val="20"/>
          <w:lang w:val="es-ES"/>
        </w:rPr>
        <w:t xml:space="preserve"> </w:t>
      </w:r>
      <w:r w:rsidR="00BD2BC5" w:rsidRPr="00B52FE2">
        <w:rPr>
          <w:color w:val="000000"/>
          <w:position w:val="-28"/>
          <w:sz w:val="20"/>
          <w:szCs w:val="20"/>
          <w:lang w:val="es-ES"/>
        </w:rPr>
        <w:t xml:space="preserve">   </w:t>
      </w:r>
      <w:r w:rsidR="00B9337B" w:rsidRPr="00B52FE2">
        <w:rPr>
          <w:color w:val="000000"/>
          <w:sz w:val="20"/>
          <w:szCs w:val="20"/>
          <w:lang w:val="es-ES"/>
        </w:rPr>
        <w:t>Waktu tunggu rata-rata dalam system merupakan total dari waktu tunggu rata-rata dalam system dan waktu pelayanan rata-rata</w:t>
      </w:r>
      <w:r w:rsidR="00DE5954" w:rsidRPr="00B52FE2">
        <w:rPr>
          <w:color w:val="000000"/>
          <w:sz w:val="20"/>
          <w:szCs w:val="20"/>
          <w:lang w:val="es-ES"/>
        </w:rPr>
        <w:t xml:space="preserve"> :</w:t>
      </w:r>
      <w:r w:rsidR="00B9337B" w:rsidRPr="00B52FE2">
        <w:rPr>
          <w:color w:val="000000"/>
          <w:sz w:val="20"/>
          <w:szCs w:val="20"/>
          <w:lang w:val="es-ES"/>
        </w:rPr>
        <w:t xml:space="preserve"> W = Wq +</w:t>
      </w:r>
      <w:r w:rsidR="00442B87" w:rsidRPr="00442B87">
        <w:rPr>
          <w:color w:val="000000"/>
          <w:sz w:val="20"/>
          <w:szCs w:val="20"/>
          <w:lang w:val="es-ES"/>
        </w:rPr>
        <w:t xml:space="preserve"> </w:t>
      </w:r>
      <w:r w:rsidR="00442B87">
        <w:rPr>
          <w:noProof/>
          <w:color w:val="000000"/>
          <w:sz w:val="20"/>
          <w:szCs w:val="20"/>
          <w:lang w:eastAsia="ja-JP"/>
        </w:rPr>
        <w:drawing>
          <wp:inline distT="0" distB="0" distL="0" distR="0">
            <wp:extent cx="168804" cy="209550"/>
            <wp:effectExtent l="19050" t="0" r="2646"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7"/>
                    <a:srcRect/>
                    <a:stretch>
                      <a:fillRect/>
                    </a:stretch>
                  </pic:blipFill>
                  <pic:spPr bwMode="auto">
                    <a:xfrm>
                      <a:off x="0" y="0"/>
                      <a:ext cx="168804" cy="209550"/>
                    </a:xfrm>
                    <a:prstGeom prst="rect">
                      <a:avLst/>
                    </a:prstGeom>
                    <a:noFill/>
                    <a:ln w="9525">
                      <a:noFill/>
                      <a:miter lim="800000"/>
                      <a:headEnd/>
                      <a:tailEnd/>
                    </a:ln>
                  </pic:spPr>
                </pic:pic>
              </a:graphicData>
            </a:graphic>
          </wp:inline>
        </w:drawing>
      </w:r>
      <w:r w:rsidR="00B9337B" w:rsidRPr="00B52FE2">
        <w:rPr>
          <w:color w:val="000000"/>
          <w:sz w:val="20"/>
          <w:szCs w:val="20"/>
          <w:lang w:val="es-ES"/>
        </w:rPr>
        <w:t xml:space="preserve"> </w:t>
      </w:r>
      <w:r w:rsidR="00BD2BC5" w:rsidRPr="00B52FE2">
        <w:rPr>
          <w:color w:val="000000"/>
          <w:position w:val="-22"/>
          <w:sz w:val="20"/>
          <w:szCs w:val="20"/>
          <w:lang w:val="es-ES"/>
        </w:rPr>
        <w:t xml:space="preserve">  </w:t>
      </w:r>
      <w:r w:rsidR="00B9337B" w:rsidRPr="00B52FE2">
        <w:rPr>
          <w:color w:val="000000"/>
          <w:sz w:val="20"/>
          <w:szCs w:val="20"/>
          <w:lang w:val="es-ES"/>
        </w:rPr>
        <w:t>J</w:t>
      </w:r>
      <w:r w:rsidR="00BD2BC5" w:rsidRPr="00B52FE2">
        <w:rPr>
          <w:color w:val="000000"/>
          <w:sz w:val="20"/>
          <w:szCs w:val="20"/>
          <w:lang w:val="es-ES"/>
        </w:rPr>
        <w:t>um</w:t>
      </w:r>
      <w:r w:rsidR="00B9337B" w:rsidRPr="00B52FE2">
        <w:rPr>
          <w:color w:val="000000"/>
          <w:sz w:val="20"/>
          <w:szCs w:val="20"/>
          <w:lang w:val="es-ES"/>
        </w:rPr>
        <w:t xml:space="preserve">lah pelanggan rata-rata dlm system yang merupakan hasil kali dari </w:t>
      </w:r>
      <w:r w:rsidR="00DE5954" w:rsidRPr="00B52FE2">
        <w:rPr>
          <w:color w:val="000000"/>
          <w:sz w:val="20"/>
          <w:szCs w:val="20"/>
          <w:lang w:val="es-ES"/>
        </w:rPr>
        <w:t>k</w:t>
      </w:r>
      <w:r w:rsidR="00B9337B" w:rsidRPr="00B52FE2">
        <w:rPr>
          <w:color w:val="000000"/>
          <w:sz w:val="20"/>
          <w:szCs w:val="20"/>
          <w:lang w:val="es-ES"/>
        </w:rPr>
        <w:t>ecepatan kedatangan dengan waktu tunggu rata-rata dalam system</w:t>
      </w:r>
      <w:r w:rsidR="00DE5954" w:rsidRPr="00B52FE2">
        <w:rPr>
          <w:color w:val="000000"/>
          <w:sz w:val="20"/>
          <w:szCs w:val="20"/>
          <w:lang w:val="es-ES"/>
        </w:rPr>
        <w:t xml:space="preserve">: </w:t>
      </w:r>
      <w:r w:rsidR="00B9337B" w:rsidRPr="00B52FE2">
        <w:rPr>
          <w:color w:val="000000"/>
          <w:sz w:val="20"/>
          <w:szCs w:val="20"/>
          <w:lang w:val="es-ES"/>
        </w:rPr>
        <w:t xml:space="preserve">L  = </w:t>
      </w:r>
      <w:r w:rsidR="00442B87">
        <w:rPr>
          <w:color w:val="000000"/>
          <w:sz w:val="20"/>
          <w:szCs w:val="20"/>
          <w:lang w:val="es-ES"/>
        </w:rPr>
        <w:t>λ</w:t>
      </w:r>
      <w:r w:rsidR="00B9337B" w:rsidRPr="00B52FE2">
        <w:rPr>
          <w:color w:val="000000"/>
          <w:sz w:val="20"/>
          <w:szCs w:val="20"/>
          <w:lang w:val="es-ES"/>
        </w:rPr>
        <w:t>.W</w:t>
      </w:r>
      <w:r w:rsidR="00BD2BC5" w:rsidRPr="00B52FE2">
        <w:rPr>
          <w:color w:val="000000"/>
          <w:sz w:val="20"/>
          <w:szCs w:val="20"/>
          <w:lang w:val="es-ES"/>
        </w:rPr>
        <w:t xml:space="preserve">. </w:t>
      </w:r>
      <w:r w:rsidR="00DE5954" w:rsidRPr="00B52FE2">
        <w:rPr>
          <w:color w:val="000000"/>
          <w:sz w:val="20"/>
          <w:szCs w:val="20"/>
          <w:lang w:val="es-ES"/>
        </w:rPr>
        <w:t>P</w:t>
      </w:r>
      <w:r w:rsidR="00B9337B" w:rsidRPr="00B52FE2">
        <w:rPr>
          <w:color w:val="000000"/>
          <w:sz w:val="20"/>
          <w:szCs w:val="20"/>
          <w:lang w:val="es-ES"/>
        </w:rPr>
        <w:t xml:space="preserve">elanggan rata-rata dalam antrian  yang merupakan hasil kali dari </w:t>
      </w:r>
      <w:r w:rsidR="00BD2BC5" w:rsidRPr="00B52FE2">
        <w:rPr>
          <w:color w:val="000000"/>
          <w:sz w:val="20"/>
          <w:szCs w:val="20"/>
          <w:lang w:val="es-ES"/>
        </w:rPr>
        <w:t xml:space="preserve"> </w:t>
      </w:r>
      <w:r w:rsidR="00B9337B" w:rsidRPr="00B52FE2">
        <w:rPr>
          <w:color w:val="000000"/>
          <w:sz w:val="20"/>
          <w:szCs w:val="20"/>
          <w:lang w:val="es-ES"/>
        </w:rPr>
        <w:t>kecepatan kedatangan dengan waktu tunggu rata-rata dalam antrian</w:t>
      </w:r>
      <w:r w:rsidR="00DE5954" w:rsidRPr="00B52FE2">
        <w:rPr>
          <w:color w:val="000000"/>
          <w:sz w:val="20"/>
          <w:szCs w:val="20"/>
          <w:lang w:val="es-ES"/>
        </w:rPr>
        <w:t xml:space="preserve">: </w:t>
      </w:r>
      <w:r w:rsidR="00B9337B" w:rsidRPr="00B52FE2">
        <w:rPr>
          <w:color w:val="000000"/>
          <w:sz w:val="20"/>
          <w:szCs w:val="20"/>
          <w:lang w:val="fi-FI"/>
        </w:rPr>
        <w:t>Lq</w:t>
      </w:r>
      <w:r w:rsidR="00B9337B" w:rsidRPr="00B52FE2">
        <w:rPr>
          <w:color w:val="000000"/>
          <w:sz w:val="20"/>
          <w:szCs w:val="20"/>
          <w:lang w:val="fi-FI"/>
        </w:rPr>
        <w:tab/>
        <w:t>=</w:t>
      </w:r>
      <w:r w:rsidR="00442B87">
        <w:rPr>
          <w:color w:val="000000"/>
          <w:position w:val="-6"/>
          <w:sz w:val="20"/>
          <w:szCs w:val="20"/>
          <w:lang w:val="es-ES"/>
        </w:rPr>
        <w:t>λ</w:t>
      </w:r>
      <w:r w:rsidR="00B9337B" w:rsidRPr="00B52FE2">
        <w:rPr>
          <w:color w:val="000000"/>
          <w:sz w:val="20"/>
          <w:szCs w:val="20"/>
          <w:lang w:val="fi-FI"/>
        </w:rPr>
        <w:t>.Wq</w:t>
      </w:r>
      <w:r w:rsidR="00BD2BC5" w:rsidRPr="00B52FE2">
        <w:rPr>
          <w:color w:val="000000"/>
          <w:sz w:val="20"/>
          <w:szCs w:val="20"/>
          <w:lang w:val="fi-FI"/>
        </w:rPr>
        <w:t xml:space="preserve">. </w:t>
      </w:r>
    </w:p>
    <w:p w:rsidR="00B52FE2" w:rsidRPr="00B52FE2" w:rsidRDefault="00B52FE2" w:rsidP="00B52FE2">
      <w:pPr>
        <w:widowControl w:val="0"/>
        <w:tabs>
          <w:tab w:val="left" w:pos="-3600"/>
        </w:tabs>
        <w:autoSpaceDE w:val="0"/>
        <w:autoSpaceDN w:val="0"/>
        <w:adjustRightInd w:val="0"/>
        <w:ind w:right="72"/>
        <w:jc w:val="both"/>
        <w:rPr>
          <w:color w:val="000000"/>
          <w:sz w:val="20"/>
          <w:szCs w:val="20"/>
          <w:lang w:val="fi-FI"/>
        </w:rPr>
      </w:pPr>
    </w:p>
    <w:p w:rsidR="00B9337B" w:rsidRPr="00B52FE2" w:rsidRDefault="00B9337B" w:rsidP="00B52FE2">
      <w:pPr>
        <w:pStyle w:val="ListParagraph"/>
        <w:numPr>
          <w:ilvl w:val="1"/>
          <w:numId w:val="5"/>
        </w:numPr>
        <w:tabs>
          <w:tab w:val="left" w:pos="-2700"/>
        </w:tabs>
        <w:ind w:left="360"/>
        <w:jc w:val="both"/>
        <w:rPr>
          <w:b/>
          <w:color w:val="000000"/>
          <w:lang w:val="fi-FI"/>
        </w:rPr>
      </w:pPr>
      <w:r w:rsidRPr="00B52FE2">
        <w:rPr>
          <w:b/>
          <w:color w:val="000000"/>
          <w:lang w:val="fi-FI"/>
        </w:rPr>
        <w:t>Model Antrian Poisson (Markovian)</w:t>
      </w:r>
    </w:p>
    <w:p w:rsidR="00B9337B" w:rsidRDefault="002F0367" w:rsidP="00B52FE2">
      <w:pPr>
        <w:tabs>
          <w:tab w:val="left" w:pos="-2700"/>
        </w:tabs>
        <w:jc w:val="both"/>
        <w:rPr>
          <w:color w:val="000000"/>
          <w:sz w:val="20"/>
          <w:szCs w:val="20"/>
          <w:lang w:val="es-ES"/>
        </w:rPr>
      </w:pPr>
      <w:r w:rsidRPr="00B52FE2">
        <w:rPr>
          <w:color w:val="000000"/>
          <w:sz w:val="20"/>
          <w:szCs w:val="20"/>
          <w:lang w:val="fi-FI"/>
        </w:rPr>
        <w:t>Model antrian poison terdiri dari:</w:t>
      </w:r>
      <w:r w:rsidR="00DE5954" w:rsidRPr="00B52FE2">
        <w:rPr>
          <w:color w:val="000000"/>
          <w:sz w:val="20"/>
          <w:szCs w:val="20"/>
          <w:lang w:val="fi-FI"/>
        </w:rPr>
        <w:t xml:space="preserve"> </w:t>
      </w:r>
      <w:r w:rsidR="00B9337B" w:rsidRPr="00B52FE2">
        <w:rPr>
          <w:color w:val="000000"/>
          <w:sz w:val="20"/>
          <w:szCs w:val="20"/>
          <w:lang w:val="fi-FI"/>
        </w:rPr>
        <w:t>Model M/M/1/ ∞/∞/FCFS</w:t>
      </w:r>
      <w:r w:rsidR="00DE5954" w:rsidRPr="00B52FE2">
        <w:rPr>
          <w:color w:val="000000"/>
          <w:sz w:val="20"/>
          <w:szCs w:val="20"/>
          <w:lang w:val="fi-FI"/>
        </w:rPr>
        <w:t xml:space="preserve">, </w:t>
      </w:r>
      <w:r w:rsidRPr="00B52FE2">
        <w:rPr>
          <w:color w:val="000000"/>
          <w:sz w:val="20"/>
          <w:szCs w:val="20"/>
        </w:rPr>
        <w:t>Model M/M/S/ ∞/∞/FCFS</w:t>
      </w:r>
      <w:r w:rsidR="00DE5954" w:rsidRPr="00B52FE2">
        <w:rPr>
          <w:color w:val="000000"/>
          <w:sz w:val="20"/>
          <w:szCs w:val="20"/>
        </w:rPr>
        <w:t xml:space="preserve"> dan m</w:t>
      </w:r>
      <w:r w:rsidRPr="00B52FE2">
        <w:rPr>
          <w:color w:val="000000"/>
          <w:sz w:val="20"/>
          <w:szCs w:val="20"/>
          <w:lang w:val="es-ES"/>
        </w:rPr>
        <w:t>odel M/M/1/ ∞/N/FCFS</w:t>
      </w:r>
    </w:p>
    <w:p w:rsidR="00B52FE2" w:rsidRPr="00B52FE2" w:rsidRDefault="00B52FE2" w:rsidP="00B52FE2">
      <w:pPr>
        <w:tabs>
          <w:tab w:val="left" w:pos="-2700"/>
        </w:tabs>
        <w:jc w:val="both"/>
        <w:rPr>
          <w:color w:val="000000"/>
          <w:sz w:val="20"/>
          <w:szCs w:val="20"/>
          <w:lang w:val="fi-FI"/>
        </w:rPr>
      </w:pPr>
    </w:p>
    <w:p w:rsidR="00B9337B" w:rsidRPr="00B52FE2" w:rsidRDefault="00B9337B" w:rsidP="00B52FE2">
      <w:pPr>
        <w:pStyle w:val="ListParagraph"/>
        <w:numPr>
          <w:ilvl w:val="1"/>
          <w:numId w:val="5"/>
        </w:numPr>
        <w:ind w:left="360"/>
        <w:jc w:val="both"/>
        <w:rPr>
          <w:b/>
          <w:color w:val="000000"/>
          <w:lang w:val="it-IT"/>
        </w:rPr>
      </w:pPr>
      <w:r w:rsidRPr="00B52FE2">
        <w:rPr>
          <w:b/>
          <w:color w:val="000000"/>
          <w:lang w:val="it-IT"/>
        </w:rPr>
        <w:t>Model Keputusan</w:t>
      </w:r>
    </w:p>
    <w:p w:rsidR="00DE5954" w:rsidRDefault="00B9337B" w:rsidP="00B52FE2">
      <w:pPr>
        <w:jc w:val="both"/>
        <w:rPr>
          <w:color w:val="000000"/>
          <w:sz w:val="20"/>
          <w:szCs w:val="20"/>
          <w:lang w:val="es-ES"/>
        </w:rPr>
      </w:pPr>
      <w:r w:rsidRPr="00B52FE2">
        <w:rPr>
          <w:color w:val="000000"/>
          <w:sz w:val="20"/>
          <w:szCs w:val="20"/>
          <w:lang w:val="sv-SE"/>
        </w:rPr>
        <w:t>Untuk menentukan jumlah server yang optimumn terdapat dua ukuran konfilik yang paling menonjol,yaitu, (a).Waktu tunggu rata-rata yang diharapkan dalam antrian  Wq, (b).Presentase waktu menganggur D.  Kedua ukuran ini masing-masing mewakili pandangan dari pelanggan dan pelayan.  Misalkan tingkat aspirasi untuk Wq dan D dinyatakan dengan a dan b, lalu tingkat aspirasi dapat dirumuskan dengan : Wq &lt; a dan D &lt; b, dimana nilai Wq dan D dapat diketahui sebelumnya, dengan menggunakan rumus yang sesuai dengan model antrian.</w:t>
      </w:r>
      <w:r w:rsidR="009C1D76" w:rsidRPr="00B52FE2">
        <w:rPr>
          <w:color w:val="000000"/>
          <w:sz w:val="20"/>
          <w:szCs w:val="20"/>
          <w:lang w:val="es-ES"/>
        </w:rPr>
        <w:t xml:space="preserve"> </w:t>
      </w:r>
    </w:p>
    <w:p w:rsidR="00B52FE2" w:rsidRDefault="00B52FE2" w:rsidP="00B52FE2">
      <w:pPr>
        <w:jc w:val="both"/>
        <w:rPr>
          <w:color w:val="000000"/>
          <w:sz w:val="20"/>
          <w:szCs w:val="20"/>
          <w:lang w:val="es-ES"/>
        </w:rPr>
      </w:pPr>
    </w:p>
    <w:p w:rsidR="00442B87" w:rsidRPr="00B52FE2" w:rsidRDefault="00442B87" w:rsidP="00B52FE2">
      <w:pPr>
        <w:jc w:val="both"/>
        <w:rPr>
          <w:color w:val="000000"/>
          <w:sz w:val="20"/>
          <w:szCs w:val="20"/>
          <w:lang w:val="es-ES"/>
        </w:rPr>
      </w:pPr>
    </w:p>
    <w:p w:rsidR="00DE5954" w:rsidRPr="00B52FE2" w:rsidRDefault="00DE5954" w:rsidP="00B52FE2">
      <w:pPr>
        <w:pStyle w:val="ListParagraph"/>
        <w:numPr>
          <w:ilvl w:val="0"/>
          <w:numId w:val="5"/>
        </w:numPr>
        <w:ind w:left="360" w:hanging="360"/>
        <w:jc w:val="both"/>
        <w:rPr>
          <w:b/>
          <w:color w:val="000000"/>
          <w:sz w:val="20"/>
          <w:szCs w:val="20"/>
          <w:lang w:val="es-ES"/>
        </w:rPr>
      </w:pPr>
      <w:r w:rsidRPr="00B52FE2">
        <w:rPr>
          <w:b/>
          <w:color w:val="000000"/>
          <w:sz w:val="20"/>
          <w:szCs w:val="20"/>
          <w:lang w:val="es-ES"/>
        </w:rPr>
        <w:lastRenderedPageBreak/>
        <w:t>Metodologi Penelitian</w:t>
      </w:r>
    </w:p>
    <w:p w:rsidR="00DE5954" w:rsidRPr="00B52FE2" w:rsidRDefault="00C247B7" w:rsidP="00B52FE2">
      <w:pPr>
        <w:pStyle w:val="ListParagraph"/>
        <w:numPr>
          <w:ilvl w:val="1"/>
          <w:numId w:val="5"/>
        </w:numPr>
        <w:ind w:left="360"/>
        <w:rPr>
          <w:b/>
          <w:sz w:val="20"/>
          <w:szCs w:val="20"/>
          <w:lang w:val="es-ES"/>
        </w:rPr>
      </w:pPr>
      <w:r w:rsidRPr="00B52FE2">
        <w:rPr>
          <w:b/>
          <w:sz w:val="20"/>
          <w:szCs w:val="20"/>
          <w:lang w:val="es-ES"/>
        </w:rPr>
        <w:t>Tujuan Penelitian</w:t>
      </w:r>
    </w:p>
    <w:p w:rsidR="00EE132A" w:rsidRPr="00B52FE2" w:rsidRDefault="00EE132A" w:rsidP="00B52FE2">
      <w:pPr>
        <w:rPr>
          <w:b/>
          <w:sz w:val="20"/>
          <w:szCs w:val="20"/>
          <w:lang w:val="es-ES"/>
        </w:rPr>
      </w:pPr>
      <w:r w:rsidRPr="00B52FE2">
        <w:rPr>
          <w:sz w:val="20"/>
          <w:szCs w:val="20"/>
          <w:lang w:val="es-ES"/>
        </w:rPr>
        <w:t>Adapun tujuan dari penelitian ini adalah sebagai berikut</w:t>
      </w:r>
      <w:r w:rsidRPr="00B52FE2">
        <w:rPr>
          <w:b/>
          <w:sz w:val="20"/>
          <w:szCs w:val="20"/>
          <w:lang w:val="es-ES"/>
        </w:rPr>
        <w:t>:</w:t>
      </w:r>
    </w:p>
    <w:p w:rsidR="00DE5954" w:rsidRPr="00B52FE2" w:rsidRDefault="00DE5954" w:rsidP="00B52FE2">
      <w:pPr>
        <w:numPr>
          <w:ilvl w:val="0"/>
          <w:numId w:val="22"/>
        </w:numPr>
        <w:tabs>
          <w:tab w:val="clear" w:pos="1665"/>
        </w:tabs>
        <w:ind w:left="360" w:hanging="360"/>
        <w:jc w:val="both"/>
        <w:rPr>
          <w:sz w:val="20"/>
          <w:szCs w:val="20"/>
          <w:lang w:val="fi-FI"/>
        </w:rPr>
      </w:pPr>
      <w:r w:rsidRPr="00B52FE2">
        <w:rPr>
          <w:sz w:val="20"/>
          <w:szCs w:val="20"/>
          <w:lang w:val="fi-FI"/>
        </w:rPr>
        <w:t>Menentukan pola distribusi kedatangan dan tingkat kecepatan rata-rata pelanggan atau konsumen pada loket kasir pelayanan.</w:t>
      </w:r>
    </w:p>
    <w:p w:rsidR="00DE5954" w:rsidRPr="00B52FE2" w:rsidRDefault="00DE5954" w:rsidP="00B52FE2">
      <w:pPr>
        <w:numPr>
          <w:ilvl w:val="0"/>
          <w:numId w:val="22"/>
        </w:numPr>
        <w:tabs>
          <w:tab w:val="clear" w:pos="1665"/>
          <w:tab w:val="num" w:pos="-3420"/>
        </w:tabs>
        <w:ind w:left="360" w:hanging="360"/>
        <w:jc w:val="both"/>
        <w:rPr>
          <w:sz w:val="20"/>
          <w:szCs w:val="20"/>
          <w:lang w:val="it-IT"/>
        </w:rPr>
      </w:pPr>
      <w:r w:rsidRPr="00B52FE2">
        <w:rPr>
          <w:sz w:val="20"/>
          <w:szCs w:val="20"/>
          <w:lang w:val="it-IT"/>
        </w:rPr>
        <w:t>Menentukan pola distribusi waktu pelayanan serta tingkat kecepatan rata-rata waktu pelayanan untuk setiap pelanggan atau konsumen.</w:t>
      </w:r>
    </w:p>
    <w:p w:rsidR="00DE5954" w:rsidRPr="00B52FE2" w:rsidRDefault="00DE5954" w:rsidP="00B52FE2">
      <w:pPr>
        <w:numPr>
          <w:ilvl w:val="0"/>
          <w:numId w:val="22"/>
        </w:numPr>
        <w:tabs>
          <w:tab w:val="clear" w:pos="1665"/>
          <w:tab w:val="num" w:pos="-3420"/>
        </w:tabs>
        <w:ind w:left="360" w:hanging="360"/>
        <w:jc w:val="both"/>
        <w:rPr>
          <w:sz w:val="20"/>
          <w:szCs w:val="20"/>
          <w:lang w:val="it-IT"/>
        </w:rPr>
      </w:pPr>
      <w:r w:rsidRPr="00B52FE2">
        <w:rPr>
          <w:sz w:val="20"/>
          <w:szCs w:val="20"/>
          <w:lang w:val="it-IT"/>
        </w:rPr>
        <w:t>Menentukan jumlah loket kasir pelayanan ( server ) yang optimal pada PT FIF Cabang Medan.</w:t>
      </w:r>
    </w:p>
    <w:p w:rsidR="00DE5954" w:rsidRDefault="00DE5954" w:rsidP="00B52FE2">
      <w:pPr>
        <w:numPr>
          <w:ilvl w:val="0"/>
          <w:numId w:val="22"/>
        </w:numPr>
        <w:tabs>
          <w:tab w:val="clear" w:pos="1665"/>
          <w:tab w:val="num" w:pos="-3420"/>
        </w:tabs>
        <w:ind w:left="360" w:hanging="360"/>
        <w:jc w:val="both"/>
        <w:rPr>
          <w:sz w:val="20"/>
          <w:szCs w:val="20"/>
          <w:lang w:val="it-IT"/>
        </w:rPr>
      </w:pPr>
      <w:r w:rsidRPr="00B52FE2">
        <w:rPr>
          <w:sz w:val="20"/>
          <w:szCs w:val="20"/>
          <w:lang w:val="it-IT"/>
        </w:rPr>
        <w:t>Menentukan utilitas sistem unit loket kasir pelayanan PT. FIF Cabang Medan</w:t>
      </w:r>
    </w:p>
    <w:p w:rsidR="00B52FE2" w:rsidRPr="00B52FE2" w:rsidRDefault="00B52FE2" w:rsidP="00B52FE2">
      <w:pPr>
        <w:ind w:left="360"/>
        <w:jc w:val="both"/>
        <w:rPr>
          <w:sz w:val="20"/>
          <w:szCs w:val="20"/>
          <w:lang w:val="it-IT"/>
        </w:rPr>
      </w:pPr>
    </w:p>
    <w:p w:rsidR="00DE5954" w:rsidRPr="00B52FE2" w:rsidRDefault="00DE5954" w:rsidP="00B52FE2">
      <w:pPr>
        <w:pStyle w:val="ListParagraph"/>
        <w:numPr>
          <w:ilvl w:val="1"/>
          <w:numId w:val="5"/>
        </w:numPr>
        <w:ind w:left="360"/>
        <w:rPr>
          <w:b/>
          <w:sz w:val="20"/>
          <w:szCs w:val="20"/>
          <w:lang w:val="sv-SE"/>
        </w:rPr>
      </w:pPr>
      <w:r w:rsidRPr="00B52FE2">
        <w:rPr>
          <w:b/>
          <w:sz w:val="20"/>
          <w:szCs w:val="20"/>
          <w:lang w:val="sv-SE"/>
        </w:rPr>
        <w:t>Identifikasi Variabel</w:t>
      </w:r>
    </w:p>
    <w:p w:rsidR="00DE5954" w:rsidRDefault="00DE5954" w:rsidP="00B52FE2">
      <w:pPr>
        <w:tabs>
          <w:tab w:val="num" w:pos="-3420"/>
        </w:tabs>
        <w:ind w:firstLine="720"/>
        <w:jc w:val="both"/>
        <w:rPr>
          <w:sz w:val="20"/>
          <w:szCs w:val="20"/>
          <w:lang w:val="sv-SE"/>
        </w:rPr>
      </w:pPr>
      <w:r w:rsidRPr="00B52FE2">
        <w:rPr>
          <w:sz w:val="20"/>
          <w:szCs w:val="20"/>
          <w:lang w:val="sv-SE"/>
        </w:rPr>
        <w:t>Adapun variabel yang diteliti dan diamati dalam sistem antrian ini adalah sebagai berikut</w:t>
      </w:r>
      <w:r w:rsidR="00C247B7" w:rsidRPr="00B52FE2">
        <w:rPr>
          <w:sz w:val="20"/>
          <w:szCs w:val="20"/>
          <w:lang w:val="sv-SE"/>
        </w:rPr>
        <w:t xml:space="preserve">: </w:t>
      </w:r>
      <w:r w:rsidRPr="00B52FE2">
        <w:rPr>
          <w:sz w:val="20"/>
          <w:szCs w:val="20"/>
          <w:lang w:val="sv-SE"/>
        </w:rPr>
        <w:t>Jumlah server dalam sistem</w:t>
      </w:r>
      <w:r w:rsidR="00C247B7" w:rsidRPr="00B52FE2">
        <w:rPr>
          <w:sz w:val="20"/>
          <w:szCs w:val="20"/>
          <w:lang w:val="sv-SE"/>
        </w:rPr>
        <w:t xml:space="preserve">, </w:t>
      </w:r>
      <w:r w:rsidRPr="00B52FE2">
        <w:rPr>
          <w:sz w:val="20"/>
          <w:szCs w:val="20"/>
          <w:lang w:val="sv-SE"/>
        </w:rPr>
        <w:t>Kecepatan kedatangan rata-rata</w:t>
      </w:r>
      <w:r w:rsidR="00C247B7" w:rsidRPr="00B52FE2">
        <w:rPr>
          <w:sz w:val="20"/>
          <w:szCs w:val="20"/>
          <w:lang w:val="sv-SE"/>
        </w:rPr>
        <w:t xml:space="preserve">, </w:t>
      </w:r>
      <w:r w:rsidRPr="00B52FE2">
        <w:rPr>
          <w:sz w:val="20"/>
          <w:szCs w:val="20"/>
          <w:lang w:val="sv-SE"/>
        </w:rPr>
        <w:t>Waktu pelayanan rata-rata</w:t>
      </w:r>
      <w:r w:rsidR="00C247B7" w:rsidRPr="00B52FE2">
        <w:rPr>
          <w:sz w:val="20"/>
          <w:szCs w:val="20"/>
          <w:lang w:val="sv-SE"/>
        </w:rPr>
        <w:t xml:space="preserve">, </w:t>
      </w:r>
      <w:r w:rsidRPr="00B52FE2">
        <w:rPr>
          <w:sz w:val="20"/>
          <w:szCs w:val="20"/>
          <w:lang w:val="sv-SE"/>
        </w:rPr>
        <w:t>Kecepatan pelayanan rata-rata</w:t>
      </w:r>
      <w:r w:rsidR="00C247B7" w:rsidRPr="00B52FE2">
        <w:rPr>
          <w:sz w:val="20"/>
          <w:szCs w:val="20"/>
          <w:lang w:val="sv-SE"/>
        </w:rPr>
        <w:t xml:space="preserve">, </w:t>
      </w:r>
      <w:r w:rsidRPr="00B52FE2">
        <w:rPr>
          <w:sz w:val="20"/>
          <w:szCs w:val="20"/>
          <w:lang w:val="sv-SE"/>
        </w:rPr>
        <w:t>Tingkat utilitas</w:t>
      </w:r>
      <w:r w:rsidR="00C247B7" w:rsidRPr="00B52FE2">
        <w:rPr>
          <w:sz w:val="20"/>
          <w:szCs w:val="20"/>
          <w:lang w:val="sv-SE"/>
        </w:rPr>
        <w:t xml:space="preserve">, </w:t>
      </w:r>
      <w:r w:rsidRPr="00B52FE2">
        <w:rPr>
          <w:sz w:val="20"/>
          <w:szCs w:val="20"/>
          <w:lang w:val="sv-SE"/>
        </w:rPr>
        <w:t>Jumlah pelanggan rata-rata dalam antrian</w:t>
      </w:r>
      <w:r w:rsidR="00C247B7" w:rsidRPr="00B52FE2">
        <w:rPr>
          <w:sz w:val="20"/>
          <w:szCs w:val="20"/>
          <w:lang w:val="sv-SE"/>
        </w:rPr>
        <w:t xml:space="preserve">, </w:t>
      </w:r>
      <w:r w:rsidRPr="00B52FE2">
        <w:rPr>
          <w:sz w:val="20"/>
          <w:szCs w:val="20"/>
          <w:lang w:val="sv-SE"/>
        </w:rPr>
        <w:t>Jumlah pelanggan rata-rata dalam sistem</w:t>
      </w:r>
      <w:r w:rsidR="00C247B7" w:rsidRPr="00B52FE2">
        <w:rPr>
          <w:sz w:val="20"/>
          <w:szCs w:val="20"/>
          <w:lang w:val="sv-SE"/>
        </w:rPr>
        <w:t xml:space="preserve">, </w:t>
      </w:r>
      <w:r w:rsidRPr="00B52FE2">
        <w:rPr>
          <w:sz w:val="20"/>
          <w:szCs w:val="20"/>
          <w:lang w:val="sv-SE"/>
        </w:rPr>
        <w:t>Waktu tunggu ratarata dalam antrian</w:t>
      </w:r>
      <w:r w:rsidR="00C247B7" w:rsidRPr="00B52FE2">
        <w:rPr>
          <w:sz w:val="20"/>
          <w:szCs w:val="20"/>
          <w:lang w:val="sv-SE"/>
        </w:rPr>
        <w:t xml:space="preserve">, </w:t>
      </w:r>
      <w:r w:rsidRPr="00B52FE2">
        <w:rPr>
          <w:sz w:val="20"/>
          <w:szCs w:val="20"/>
          <w:lang w:val="sv-SE"/>
        </w:rPr>
        <w:t>Waktu tunggu rata-rata dalam sistem</w:t>
      </w:r>
      <w:r w:rsidR="00C247B7" w:rsidRPr="00B52FE2">
        <w:rPr>
          <w:sz w:val="20"/>
          <w:szCs w:val="20"/>
          <w:lang w:val="sv-SE"/>
        </w:rPr>
        <w:t xml:space="preserve">, </w:t>
      </w:r>
      <w:r w:rsidRPr="00B52FE2">
        <w:rPr>
          <w:sz w:val="20"/>
          <w:szCs w:val="20"/>
          <w:lang w:val="sv-SE"/>
        </w:rPr>
        <w:t>Persentase waktu menggangur (idle time)</w:t>
      </w:r>
    </w:p>
    <w:p w:rsidR="00B52FE2" w:rsidRPr="00B52FE2" w:rsidRDefault="00B52FE2" w:rsidP="00B52FE2">
      <w:pPr>
        <w:tabs>
          <w:tab w:val="num" w:pos="-3420"/>
        </w:tabs>
        <w:ind w:firstLine="720"/>
        <w:jc w:val="both"/>
        <w:rPr>
          <w:sz w:val="20"/>
          <w:szCs w:val="20"/>
          <w:lang w:val="sv-SE"/>
        </w:rPr>
      </w:pPr>
    </w:p>
    <w:p w:rsidR="00DE5954" w:rsidRPr="00B52FE2" w:rsidRDefault="00DE5954" w:rsidP="00B52FE2">
      <w:pPr>
        <w:pStyle w:val="ListParagraph"/>
        <w:numPr>
          <w:ilvl w:val="1"/>
          <w:numId w:val="5"/>
        </w:numPr>
        <w:ind w:left="360"/>
        <w:rPr>
          <w:b/>
          <w:sz w:val="20"/>
          <w:szCs w:val="20"/>
          <w:lang w:val="sv-SE"/>
        </w:rPr>
      </w:pPr>
      <w:r w:rsidRPr="00B52FE2">
        <w:rPr>
          <w:b/>
          <w:sz w:val="20"/>
          <w:szCs w:val="20"/>
          <w:lang w:val="sv-SE"/>
        </w:rPr>
        <w:t>Populasi dan Teknik Pengambilan Sampel</w:t>
      </w:r>
    </w:p>
    <w:p w:rsidR="00867E13" w:rsidRDefault="00DE5954" w:rsidP="00B52FE2">
      <w:pPr>
        <w:jc w:val="both"/>
        <w:rPr>
          <w:sz w:val="20"/>
          <w:szCs w:val="20"/>
        </w:rPr>
      </w:pPr>
      <w:r w:rsidRPr="00B52FE2">
        <w:rPr>
          <w:sz w:val="20"/>
          <w:szCs w:val="20"/>
          <w:lang w:val="sv-SE"/>
        </w:rPr>
        <w:t>Populasi dalam sistem antrian ini adalah keseluruhan pelanggan yang datang ke loket kasir untuk melakukan transaksi pada waktu jam kerja setiap harinya selama perusahaan masih beroperasi (jumlahnya tidak terbatas). Untuk keperluan penelitian,  yang digunakan adalah data sampel. Ada dua jenis data sampel yang diambil, yaitu; ”sampel frekuensi kedatangan per interval waktu tertentu”, dan ”sampel waktu pelayanan”. ”</w:t>
      </w:r>
      <w:r w:rsidR="00867E13" w:rsidRPr="00B52FE2">
        <w:rPr>
          <w:sz w:val="20"/>
          <w:szCs w:val="20"/>
        </w:rPr>
        <w:t>Sampel kedatangan”, diperoleh dengan cara mengamati secara terus menerus kedatangan pelanggan untuk setiap interval waktu 15 menit sepanjang waktu kerja (08.00-15.30) setiap harinya selama penelitian berlangsung. Jadi ada sebanyak 30 kali periode pengamatan selama jam kerja setiap harinya atau sebanyak 765 kali periode pengamatan selama penelitian berlangsung.</w:t>
      </w:r>
      <w:r w:rsidR="001463E6" w:rsidRPr="00B52FE2">
        <w:rPr>
          <w:sz w:val="20"/>
          <w:szCs w:val="20"/>
        </w:rPr>
        <w:t xml:space="preserve"> </w:t>
      </w:r>
      <w:r w:rsidR="00867E13" w:rsidRPr="00B52FE2">
        <w:rPr>
          <w:sz w:val="20"/>
          <w:szCs w:val="20"/>
        </w:rPr>
        <w:t>“Sampel pengamatan waktu pelayanan”, dilakukan sebanyak 6 (enam) kali pengamatan setiap harinya pada hari Senin-Sampai dengan Jumat, dan 5 (lima) kali pada hari Sabtu. Penentuan 5 dan 6 kali pengamatan, dipilih secara acak dari sejumlah waktu/jam pelayanan yang tersedia setiap harinya dengan menggunakan teknik pengambilan sample random sederhana. Pengamatan secara langsung ini dilakukan setiap hari selama satu setengah bulan. Dan dalam kurun waktu tersebut terdapat 155 kali pengamatan untuk waktu pelayanan Dengan demikian, data pengamatan selama satu setengah bulan tersebut merupakan data sampel dalam penelitian ini)</w:t>
      </w:r>
    </w:p>
    <w:p w:rsidR="00C247B7" w:rsidRPr="00B52FE2" w:rsidRDefault="00DE5954" w:rsidP="00B52FE2">
      <w:pPr>
        <w:pStyle w:val="ListParagraph"/>
        <w:numPr>
          <w:ilvl w:val="1"/>
          <w:numId w:val="5"/>
        </w:numPr>
        <w:ind w:left="360"/>
        <w:jc w:val="both"/>
        <w:rPr>
          <w:b/>
          <w:sz w:val="20"/>
          <w:szCs w:val="20"/>
          <w:lang w:val="sv-SE"/>
        </w:rPr>
      </w:pPr>
      <w:r w:rsidRPr="00B52FE2">
        <w:rPr>
          <w:b/>
          <w:sz w:val="20"/>
          <w:szCs w:val="20"/>
          <w:lang w:val="sv-SE"/>
        </w:rPr>
        <w:lastRenderedPageBreak/>
        <w:t>Metode pengumpulan data</w:t>
      </w:r>
    </w:p>
    <w:p w:rsidR="00C247B7" w:rsidRPr="00B52FE2" w:rsidRDefault="00DE5954" w:rsidP="00B52FE2">
      <w:pPr>
        <w:pStyle w:val="ListParagraph"/>
        <w:numPr>
          <w:ilvl w:val="0"/>
          <w:numId w:val="27"/>
        </w:numPr>
        <w:tabs>
          <w:tab w:val="left" w:pos="-3600"/>
        </w:tabs>
        <w:ind w:left="360"/>
        <w:jc w:val="both"/>
        <w:rPr>
          <w:b/>
          <w:sz w:val="20"/>
          <w:szCs w:val="20"/>
          <w:lang w:val="sv-SE"/>
        </w:rPr>
      </w:pPr>
      <w:r w:rsidRPr="00B52FE2">
        <w:rPr>
          <w:b/>
          <w:sz w:val="20"/>
          <w:szCs w:val="20"/>
          <w:lang w:val="sv-SE"/>
        </w:rPr>
        <w:t>Observasi langsung ke lapangan</w:t>
      </w:r>
    </w:p>
    <w:p w:rsidR="00DE5954" w:rsidRDefault="00DE5954" w:rsidP="00B52FE2">
      <w:pPr>
        <w:jc w:val="both"/>
        <w:rPr>
          <w:sz w:val="20"/>
          <w:szCs w:val="20"/>
          <w:lang w:val="sv-SE"/>
        </w:rPr>
      </w:pPr>
      <w:r w:rsidRPr="00B52FE2">
        <w:rPr>
          <w:sz w:val="20"/>
          <w:szCs w:val="20"/>
          <w:lang w:val="sv-SE"/>
        </w:rPr>
        <w:t>Disini penulis mengamati secara langsung frekuensi kedatangan dan waktu pelayanan pelanggan di loket kasir PT. FIF Cabang Medan. Pada setiap akhir siklus periode pengamatan, jumlah kedatangan maupun waktu pelayanan dicatat pada lembar pengumpulan data, sesuai dengan jam-jam pengamatan yang sudah ditentukan sebelumnya.</w:t>
      </w:r>
    </w:p>
    <w:p w:rsidR="00442B87" w:rsidRPr="00B52FE2" w:rsidRDefault="00442B87" w:rsidP="00B52FE2">
      <w:pPr>
        <w:jc w:val="both"/>
        <w:rPr>
          <w:sz w:val="20"/>
          <w:szCs w:val="20"/>
          <w:lang w:val="sv-SE"/>
        </w:rPr>
      </w:pPr>
    </w:p>
    <w:p w:rsidR="00613B33" w:rsidRPr="00B52FE2" w:rsidRDefault="00613B33" w:rsidP="00B52FE2">
      <w:pPr>
        <w:pStyle w:val="ListParagraph"/>
        <w:numPr>
          <w:ilvl w:val="0"/>
          <w:numId w:val="27"/>
        </w:numPr>
        <w:ind w:left="360"/>
        <w:jc w:val="both"/>
        <w:rPr>
          <w:b/>
          <w:sz w:val="20"/>
          <w:szCs w:val="20"/>
          <w:lang w:val="sv-SE"/>
        </w:rPr>
      </w:pPr>
      <w:r w:rsidRPr="00B52FE2">
        <w:rPr>
          <w:b/>
          <w:sz w:val="20"/>
          <w:szCs w:val="20"/>
          <w:lang w:val="sv-SE"/>
        </w:rPr>
        <w:t>Wawancara langsung dengan pihak yang bersangkutan</w:t>
      </w:r>
    </w:p>
    <w:p w:rsidR="00C303EF" w:rsidRDefault="00C303EF" w:rsidP="00B52FE2">
      <w:pPr>
        <w:jc w:val="both"/>
        <w:rPr>
          <w:sz w:val="20"/>
          <w:szCs w:val="20"/>
          <w:lang w:val="sv-SE"/>
        </w:rPr>
      </w:pPr>
      <w:r w:rsidRPr="00B52FE2">
        <w:rPr>
          <w:sz w:val="20"/>
          <w:szCs w:val="20"/>
          <w:lang w:val="sv-SE"/>
        </w:rPr>
        <w:t>Wawancara dilakukan</w:t>
      </w:r>
      <w:r w:rsidR="001463E6" w:rsidRPr="00B52FE2">
        <w:rPr>
          <w:sz w:val="20"/>
          <w:szCs w:val="20"/>
          <w:lang w:val="sv-SE"/>
        </w:rPr>
        <w:t xml:space="preserve"> adalah</w:t>
      </w:r>
      <w:r w:rsidRPr="00B52FE2">
        <w:rPr>
          <w:sz w:val="20"/>
          <w:szCs w:val="20"/>
          <w:lang w:val="sv-SE"/>
        </w:rPr>
        <w:t xml:space="preserve"> untuk mendapatkan </w:t>
      </w:r>
      <w:r w:rsidR="001463E6" w:rsidRPr="00B52FE2">
        <w:rPr>
          <w:sz w:val="20"/>
          <w:szCs w:val="20"/>
          <w:lang w:val="sv-SE"/>
        </w:rPr>
        <w:t>informasi</w:t>
      </w:r>
      <w:r w:rsidRPr="00B52FE2">
        <w:rPr>
          <w:sz w:val="20"/>
          <w:szCs w:val="20"/>
          <w:lang w:val="sv-SE"/>
        </w:rPr>
        <w:t xml:space="preserve"> mengenai karakteristik pelayanan dalam melayani para nasabah serta prosedur pelayanan oleh operator PT. PIF.</w:t>
      </w:r>
    </w:p>
    <w:p w:rsidR="00B52FE2" w:rsidRPr="00B52FE2" w:rsidRDefault="00B52FE2" w:rsidP="00B52FE2">
      <w:pPr>
        <w:jc w:val="both"/>
        <w:rPr>
          <w:sz w:val="20"/>
          <w:szCs w:val="20"/>
          <w:lang w:val="sv-SE"/>
        </w:rPr>
      </w:pPr>
    </w:p>
    <w:p w:rsidR="00DE5954" w:rsidRPr="00B52FE2" w:rsidRDefault="00DE5954" w:rsidP="00B52FE2">
      <w:pPr>
        <w:pStyle w:val="ListParagraph"/>
        <w:numPr>
          <w:ilvl w:val="1"/>
          <w:numId w:val="5"/>
        </w:numPr>
        <w:ind w:left="360"/>
        <w:jc w:val="both"/>
        <w:rPr>
          <w:b/>
          <w:sz w:val="20"/>
          <w:szCs w:val="20"/>
          <w:lang w:val="sv-SE"/>
        </w:rPr>
      </w:pPr>
      <w:r w:rsidRPr="00B52FE2">
        <w:rPr>
          <w:b/>
          <w:sz w:val="20"/>
          <w:szCs w:val="20"/>
          <w:lang w:val="sv-SE"/>
        </w:rPr>
        <w:t xml:space="preserve">Metode </w:t>
      </w:r>
      <w:r w:rsidR="00DB3D98" w:rsidRPr="00B52FE2">
        <w:rPr>
          <w:b/>
          <w:sz w:val="20"/>
          <w:szCs w:val="20"/>
          <w:lang w:val="sv-SE"/>
        </w:rPr>
        <w:t>Analisis D</w:t>
      </w:r>
      <w:r w:rsidRPr="00B52FE2">
        <w:rPr>
          <w:b/>
          <w:sz w:val="20"/>
          <w:szCs w:val="20"/>
          <w:lang w:val="sv-SE"/>
        </w:rPr>
        <w:t>ata</w:t>
      </w:r>
    </w:p>
    <w:p w:rsidR="00DE5954" w:rsidRPr="00B52FE2" w:rsidRDefault="00DE5954" w:rsidP="00B52FE2">
      <w:pPr>
        <w:jc w:val="both"/>
        <w:rPr>
          <w:sz w:val="20"/>
          <w:szCs w:val="20"/>
        </w:rPr>
      </w:pPr>
      <w:r w:rsidRPr="00B52FE2">
        <w:rPr>
          <w:b/>
          <w:sz w:val="20"/>
          <w:szCs w:val="20"/>
          <w:lang w:val="sv-SE"/>
        </w:rPr>
        <w:tab/>
      </w:r>
      <w:r w:rsidRPr="00B52FE2">
        <w:rPr>
          <w:sz w:val="20"/>
          <w:szCs w:val="20"/>
          <w:lang w:val="sv-SE"/>
        </w:rPr>
        <w:t>Data yang diperoleh (frekuensi kedatangan dan waktu pelayan) akan disajikan dalam daftar distribusi frekuensi. Melalui daftar distribusi frekuensi ini, akan dilakukan pengujian kecocokan dstribusi (goodness of fit test). Informasi hasil pengolahan data, yaitu variabel-variabel yang mencerminkan karakteristik dari masing-masing sistem antrian</w:t>
      </w:r>
      <w:r w:rsidRPr="00B52FE2">
        <w:rPr>
          <w:sz w:val="20"/>
          <w:szCs w:val="20"/>
          <w:lang w:val="da-DK"/>
        </w:rPr>
        <w:t>, terlebih dahulu dianalisis dan diperbandingkan satu sama lain</w:t>
      </w:r>
      <w:r w:rsidR="00807CCC" w:rsidRPr="00B52FE2">
        <w:rPr>
          <w:sz w:val="20"/>
          <w:szCs w:val="20"/>
          <w:lang w:val="da-DK"/>
        </w:rPr>
        <w:t xml:space="preserve"> dengan model antrian</w:t>
      </w:r>
      <w:r w:rsidRPr="00B52FE2">
        <w:rPr>
          <w:sz w:val="20"/>
          <w:szCs w:val="20"/>
          <w:lang w:val="da-DK"/>
        </w:rPr>
        <w:t>. Kemudian untuk menentukan jumlah server yang optimal</w:t>
      </w:r>
      <w:r w:rsidR="00EA45AD" w:rsidRPr="00B52FE2">
        <w:rPr>
          <w:sz w:val="20"/>
          <w:szCs w:val="20"/>
          <w:lang w:val="da-DK"/>
        </w:rPr>
        <w:t xml:space="preserve"> </w:t>
      </w:r>
      <w:r w:rsidRPr="00B52FE2">
        <w:rPr>
          <w:sz w:val="20"/>
          <w:szCs w:val="20"/>
          <w:lang w:val="da-DK"/>
        </w:rPr>
        <w:t>dilakukan</w:t>
      </w:r>
      <w:r w:rsidR="00EA45AD" w:rsidRPr="00B52FE2">
        <w:rPr>
          <w:sz w:val="20"/>
          <w:szCs w:val="20"/>
          <w:lang w:val="da-DK"/>
        </w:rPr>
        <w:t xml:space="preserve"> </w:t>
      </w:r>
      <w:r w:rsidRPr="00B52FE2">
        <w:rPr>
          <w:sz w:val="20"/>
          <w:szCs w:val="20"/>
          <w:lang w:val="da-DK"/>
        </w:rPr>
        <w:t>analisa</w:t>
      </w:r>
      <w:r w:rsidR="00EA45AD" w:rsidRPr="00B52FE2">
        <w:rPr>
          <w:sz w:val="20"/>
          <w:szCs w:val="20"/>
          <w:lang w:val="da-DK"/>
        </w:rPr>
        <w:t xml:space="preserve"> </w:t>
      </w:r>
      <w:r w:rsidRPr="00B52FE2">
        <w:rPr>
          <w:sz w:val="20"/>
          <w:szCs w:val="20"/>
          <w:lang w:val="da-DK"/>
        </w:rPr>
        <w:t xml:space="preserve">dengan </w:t>
      </w:r>
      <w:r w:rsidR="00EA45AD" w:rsidRPr="00B52FE2">
        <w:rPr>
          <w:sz w:val="20"/>
          <w:szCs w:val="20"/>
          <w:lang w:val="da-DK"/>
        </w:rPr>
        <w:t xml:space="preserve"> </w:t>
      </w:r>
      <w:r w:rsidRPr="00B52FE2">
        <w:rPr>
          <w:sz w:val="20"/>
          <w:szCs w:val="20"/>
          <w:lang w:val="da-DK"/>
        </w:rPr>
        <w:t xml:space="preserve">menggunakan model </w:t>
      </w:r>
      <w:r w:rsidRPr="00B52FE2">
        <w:rPr>
          <w:i/>
          <w:sz w:val="20"/>
          <w:szCs w:val="20"/>
          <w:lang w:val="da-DK"/>
        </w:rPr>
        <w:t>”Tingkat Aspirasi”.</w:t>
      </w:r>
      <w:r w:rsidRPr="00B52FE2">
        <w:rPr>
          <w:sz w:val="20"/>
          <w:szCs w:val="20"/>
          <w:lang w:val="da-DK"/>
        </w:rPr>
        <w:t xml:space="preserve"> </w:t>
      </w:r>
    </w:p>
    <w:p w:rsidR="00442B87" w:rsidRDefault="00442B87" w:rsidP="00442B87">
      <w:pPr>
        <w:rPr>
          <w:b/>
          <w:sz w:val="20"/>
          <w:szCs w:val="20"/>
        </w:rPr>
      </w:pPr>
    </w:p>
    <w:p w:rsidR="00DE5954" w:rsidRPr="00B52FE2" w:rsidRDefault="00867E13" w:rsidP="00B52FE2">
      <w:pPr>
        <w:pStyle w:val="ListParagraph"/>
        <w:numPr>
          <w:ilvl w:val="0"/>
          <w:numId w:val="5"/>
        </w:numPr>
        <w:ind w:left="360" w:hanging="360"/>
        <w:rPr>
          <w:b/>
          <w:sz w:val="20"/>
          <w:szCs w:val="20"/>
        </w:rPr>
      </w:pPr>
      <w:r w:rsidRPr="00B52FE2">
        <w:rPr>
          <w:b/>
          <w:sz w:val="20"/>
          <w:szCs w:val="20"/>
        </w:rPr>
        <w:t>Hasil Penelitian</w:t>
      </w:r>
    </w:p>
    <w:p w:rsidR="00C303EF" w:rsidRPr="00B52FE2" w:rsidRDefault="00867E13" w:rsidP="00B52FE2">
      <w:pPr>
        <w:pStyle w:val="ListParagraph"/>
        <w:numPr>
          <w:ilvl w:val="0"/>
          <w:numId w:val="38"/>
        </w:numPr>
        <w:tabs>
          <w:tab w:val="left" w:pos="-2520"/>
        </w:tabs>
        <w:ind w:left="360"/>
        <w:jc w:val="both"/>
        <w:rPr>
          <w:b/>
          <w:sz w:val="20"/>
          <w:szCs w:val="20"/>
          <w:lang w:val="da-DK"/>
        </w:rPr>
      </w:pPr>
      <w:r w:rsidRPr="00B52FE2">
        <w:rPr>
          <w:b/>
          <w:sz w:val="20"/>
          <w:szCs w:val="20"/>
          <w:lang w:val="da-DK"/>
        </w:rPr>
        <w:t>Distribusi</w:t>
      </w:r>
      <w:r w:rsidRPr="00B52FE2">
        <w:rPr>
          <w:sz w:val="20"/>
          <w:szCs w:val="20"/>
          <w:lang w:val="da-DK"/>
        </w:rPr>
        <w:t xml:space="preserve"> </w:t>
      </w:r>
      <w:r w:rsidRPr="00B52FE2">
        <w:rPr>
          <w:b/>
          <w:sz w:val="20"/>
          <w:szCs w:val="20"/>
          <w:lang w:val="da-DK"/>
        </w:rPr>
        <w:t xml:space="preserve">Frekuensi </w:t>
      </w:r>
    </w:p>
    <w:p w:rsidR="0049187E" w:rsidRDefault="00EF3F2A" w:rsidP="00B52FE2">
      <w:pPr>
        <w:pStyle w:val="ListParagraph"/>
        <w:tabs>
          <w:tab w:val="left" w:pos="-2520"/>
        </w:tabs>
        <w:ind w:left="0"/>
        <w:jc w:val="both"/>
        <w:rPr>
          <w:sz w:val="20"/>
          <w:szCs w:val="20"/>
          <w:lang w:val="da-DK"/>
        </w:rPr>
      </w:pPr>
      <w:r w:rsidRPr="00B52FE2">
        <w:rPr>
          <w:sz w:val="20"/>
          <w:szCs w:val="20"/>
          <w:lang w:val="da-DK"/>
        </w:rPr>
        <w:t>Adapun d</w:t>
      </w:r>
      <w:r w:rsidR="00C303EF" w:rsidRPr="00B52FE2">
        <w:rPr>
          <w:sz w:val="20"/>
          <w:szCs w:val="20"/>
          <w:lang w:val="da-DK"/>
        </w:rPr>
        <w:t>istribusi</w:t>
      </w:r>
      <w:r w:rsidR="00867E13" w:rsidRPr="00B52FE2">
        <w:rPr>
          <w:sz w:val="20"/>
          <w:szCs w:val="20"/>
          <w:lang w:val="da-DK"/>
        </w:rPr>
        <w:tab/>
      </w:r>
      <w:r w:rsidR="00C303EF" w:rsidRPr="00B52FE2">
        <w:rPr>
          <w:sz w:val="20"/>
          <w:szCs w:val="20"/>
          <w:lang w:val="da-DK"/>
        </w:rPr>
        <w:t xml:space="preserve">frekuensi kedatangan </w:t>
      </w:r>
      <w:r w:rsidRPr="00B52FE2">
        <w:rPr>
          <w:sz w:val="20"/>
          <w:szCs w:val="20"/>
          <w:lang w:val="da-DK"/>
        </w:rPr>
        <w:t xml:space="preserve">rata-rata serta distribusi frekuensi pelayanan </w:t>
      </w:r>
      <w:r w:rsidR="00C303EF" w:rsidRPr="00B52FE2">
        <w:rPr>
          <w:sz w:val="20"/>
          <w:szCs w:val="20"/>
          <w:lang w:val="da-DK"/>
        </w:rPr>
        <w:t>dapat dilihat pada ta</w:t>
      </w:r>
      <w:r w:rsidRPr="00B52FE2">
        <w:rPr>
          <w:sz w:val="20"/>
          <w:szCs w:val="20"/>
          <w:lang w:val="da-DK"/>
        </w:rPr>
        <w:t>bel 1, tabel 2 dan pada gambar 1 dan gambar 2</w:t>
      </w:r>
    </w:p>
    <w:p w:rsidR="00FC4CE9" w:rsidRDefault="00FC4CE9" w:rsidP="00B52FE2">
      <w:pPr>
        <w:pStyle w:val="ListParagraph"/>
        <w:tabs>
          <w:tab w:val="left" w:pos="-2520"/>
        </w:tabs>
        <w:ind w:left="0"/>
        <w:jc w:val="both"/>
        <w:rPr>
          <w:sz w:val="20"/>
          <w:szCs w:val="20"/>
          <w:lang w:val="da-DK"/>
        </w:rPr>
      </w:pPr>
    </w:p>
    <w:p w:rsidR="00EF3F2A" w:rsidRPr="00B52FE2" w:rsidRDefault="00EF3F2A" w:rsidP="00B52FE2">
      <w:pPr>
        <w:pStyle w:val="ListParagraph"/>
        <w:numPr>
          <w:ilvl w:val="0"/>
          <w:numId w:val="38"/>
        </w:numPr>
        <w:tabs>
          <w:tab w:val="left" w:pos="-3420"/>
        </w:tabs>
        <w:ind w:left="360"/>
        <w:rPr>
          <w:b/>
          <w:sz w:val="20"/>
          <w:szCs w:val="20"/>
          <w:lang w:val="da-DK"/>
        </w:rPr>
      </w:pPr>
      <w:r w:rsidRPr="00B52FE2">
        <w:rPr>
          <w:b/>
          <w:sz w:val="20"/>
          <w:szCs w:val="20"/>
          <w:lang w:val="da-DK"/>
        </w:rPr>
        <w:t>Uji kecocokan Distribusi kedatangan</w:t>
      </w:r>
    </w:p>
    <w:p w:rsidR="00EF3F2A" w:rsidRDefault="00EF3F2A" w:rsidP="00B52FE2">
      <w:pPr>
        <w:jc w:val="both"/>
        <w:rPr>
          <w:sz w:val="20"/>
          <w:szCs w:val="20"/>
          <w:lang w:val="da-DK"/>
        </w:rPr>
      </w:pPr>
      <w:r w:rsidRPr="00B52FE2">
        <w:rPr>
          <w:sz w:val="20"/>
          <w:szCs w:val="20"/>
          <w:lang w:val="da-DK"/>
        </w:rPr>
        <w:t>Proses kedatangan umumnya memiliki karakteristik yang mirip dengan karakteristik distribusi Poison. Adapun proses pengujiannya dapat dilakukan dengan tahapan sebagai berikut:</w:t>
      </w:r>
    </w:p>
    <w:p w:rsidR="00FC4CE9" w:rsidRDefault="00FC4CE9" w:rsidP="00B52FE2">
      <w:pPr>
        <w:jc w:val="both"/>
        <w:rPr>
          <w:sz w:val="20"/>
          <w:szCs w:val="20"/>
          <w:lang w:val="da-DK"/>
        </w:rPr>
      </w:pPr>
    </w:p>
    <w:p w:rsidR="0004557B" w:rsidRPr="00B52FE2" w:rsidRDefault="0004557B" w:rsidP="00B52FE2">
      <w:pPr>
        <w:pStyle w:val="ListParagraph"/>
        <w:numPr>
          <w:ilvl w:val="0"/>
          <w:numId w:val="39"/>
        </w:numPr>
        <w:ind w:left="360"/>
        <w:rPr>
          <w:b/>
          <w:sz w:val="20"/>
          <w:szCs w:val="20"/>
          <w:lang w:val="da-DK"/>
        </w:rPr>
      </w:pPr>
      <w:r w:rsidRPr="00B52FE2">
        <w:rPr>
          <w:b/>
          <w:sz w:val="20"/>
          <w:szCs w:val="20"/>
          <w:lang w:val="da-DK"/>
        </w:rPr>
        <w:t>Hipotesis</w:t>
      </w:r>
    </w:p>
    <w:p w:rsidR="0004557B" w:rsidRDefault="0004557B" w:rsidP="00B52FE2">
      <w:pPr>
        <w:tabs>
          <w:tab w:val="left" w:pos="-2520"/>
        </w:tabs>
        <w:jc w:val="both"/>
        <w:rPr>
          <w:sz w:val="20"/>
          <w:szCs w:val="20"/>
          <w:lang w:val="it-IT"/>
        </w:rPr>
      </w:pPr>
      <w:r w:rsidRPr="00B52FE2">
        <w:rPr>
          <w:sz w:val="20"/>
          <w:szCs w:val="20"/>
          <w:lang w:val="da-DK"/>
        </w:rPr>
        <w:t>Ho</w:t>
      </w:r>
      <w:r w:rsidRPr="00B52FE2">
        <w:rPr>
          <w:sz w:val="20"/>
          <w:szCs w:val="20"/>
          <w:lang w:val="da-DK"/>
        </w:rPr>
        <w:tab/>
        <w:t xml:space="preserve">: Kedatangan mengikuti Distribusi Poisson, dan H1: Kedatangan tidak mengikuti Distribusi Poisson. </w:t>
      </w:r>
      <w:r w:rsidRPr="00B52FE2">
        <w:rPr>
          <w:sz w:val="20"/>
          <w:szCs w:val="20"/>
          <w:lang w:val="sv-SE"/>
        </w:rPr>
        <w:t xml:space="preserve">Kriteria pengujian dengan taraf nyata (α)=5%, </w:t>
      </w:r>
      <w:r w:rsidRPr="00B52FE2">
        <w:rPr>
          <w:sz w:val="20"/>
          <w:szCs w:val="20"/>
          <w:lang w:val="it-IT"/>
        </w:rPr>
        <w:t>Tolak Ho : apabila x</w:t>
      </w:r>
      <w:r w:rsidRPr="00B52FE2">
        <w:rPr>
          <w:sz w:val="20"/>
          <w:szCs w:val="20"/>
          <w:vertAlign w:val="superscript"/>
          <w:lang w:val="it-IT"/>
        </w:rPr>
        <w:t xml:space="preserve">2 </w:t>
      </w:r>
      <w:r w:rsidRPr="00B52FE2">
        <w:rPr>
          <w:sz w:val="20"/>
          <w:szCs w:val="20"/>
          <w:lang w:val="it-IT"/>
        </w:rPr>
        <w:t xml:space="preserve"> pengamatan &gt; x</w:t>
      </w:r>
      <w:r w:rsidRPr="00B52FE2">
        <w:rPr>
          <w:sz w:val="20"/>
          <w:szCs w:val="20"/>
          <w:vertAlign w:val="superscript"/>
          <w:lang w:val="it-IT"/>
        </w:rPr>
        <w:t>2</w:t>
      </w:r>
      <w:r w:rsidRPr="00B52FE2">
        <w:rPr>
          <w:sz w:val="20"/>
          <w:szCs w:val="20"/>
          <w:lang w:val="it-IT"/>
        </w:rPr>
        <w:t xml:space="preserve"> teoritis</w:t>
      </w:r>
    </w:p>
    <w:p w:rsidR="00FC4CE9" w:rsidRPr="00B52FE2" w:rsidRDefault="00FC4CE9" w:rsidP="00B52FE2">
      <w:pPr>
        <w:tabs>
          <w:tab w:val="left" w:pos="-2520"/>
        </w:tabs>
        <w:jc w:val="both"/>
        <w:rPr>
          <w:sz w:val="20"/>
          <w:szCs w:val="20"/>
          <w:lang w:val="it-IT"/>
        </w:rPr>
      </w:pPr>
    </w:p>
    <w:p w:rsidR="0004557B" w:rsidRPr="00B52FE2" w:rsidRDefault="0004557B" w:rsidP="00B52FE2">
      <w:pPr>
        <w:pStyle w:val="ListParagraph"/>
        <w:numPr>
          <w:ilvl w:val="0"/>
          <w:numId w:val="39"/>
        </w:numPr>
        <w:tabs>
          <w:tab w:val="left" w:pos="-3420"/>
        </w:tabs>
        <w:ind w:left="360"/>
        <w:rPr>
          <w:b/>
          <w:sz w:val="20"/>
          <w:szCs w:val="20"/>
          <w:lang w:val="da-DK"/>
        </w:rPr>
      </w:pPr>
      <w:r w:rsidRPr="00B52FE2">
        <w:rPr>
          <w:b/>
          <w:sz w:val="20"/>
          <w:szCs w:val="20"/>
          <w:lang w:val="da-DK"/>
        </w:rPr>
        <w:t xml:space="preserve">Perhitungan Nilai  </w:t>
      </w:r>
      <w:r w:rsidR="00442B87">
        <w:rPr>
          <w:b/>
          <w:position w:val="-6"/>
          <w:sz w:val="20"/>
          <w:szCs w:val="20"/>
          <w:lang w:val="da-DK"/>
        </w:rPr>
        <w:t>λ</w:t>
      </w:r>
    </w:p>
    <w:p w:rsidR="0004557B" w:rsidRPr="00B52FE2" w:rsidRDefault="0004557B" w:rsidP="00B52FE2">
      <w:pPr>
        <w:tabs>
          <w:tab w:val="left" w:pos="-3420"/>
        </w:tabs>
        <w:rPr>
          <w:sz w:val="20"/>
          <w:szCs w:val="20"/>
          <w:lang w:val="da-DK"/>
        </w:rPr>
      </w:pPr>
      <w:r w:rsidRPr="00B52FE2">
        <w:rPr>
          <w:sz w:val="20"/>
          <w:szCs w:val="20"/>
          <w:lang w:val="da-DK"/>
        </w:rPr>
        <w:t>Dari tabel.dapat diperoleh</w:t>
      </w:r>
      <w:r w:rsidR="00442B87" w:rsidRPr="00442B87">
        <w:rPr>
          <w:sz w:val="20"/>
          <w:szCs w:val="20"/>
          <w:lang w:val="da-DK"/>
        </w:rPr>
        <w:t xml:space="preserve"> </w:t>
      </w:r>
      <w:r w:rsidR="00442B87">
        <w:rPr>
          <w:noProof/>
          <w:sz w:val="20"/>
          <w:szCs w:val="20"/>
          <w:lang w:eastAsia="ja-JP"/>
        </w:rPr>
        <w:drawing>
          <wp:inline distT="0" distB="0" distL="0" distR="0">
            <wp:extent cx="809102" cy="151151"/>
            <wp:effectExtent l="1905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8"/>
                    <a:srcRect/>
                    <a:stretch>
                      <a:fillRect/>
                    </a:stretch>
                  </pic:blipFill>
                  <pic:spPr bwMode="auto">
                    <a:xfrm>
                      <a:off x="0" y="0"/>
                      <a:ext cx="808677" cy="151072"/>
                    </a:xfrm>
                    <a:prstGeom prst="rect">
                      <a:avLst/>
                    </a:prstGeom>
                    <a:noFill/>
                    <a:ln w="9525">
                      <a:noFill/>
                      <a:miter lim="800000"/>
                      <a:headEnd/>
                      <a:tailEnd/>
                    </a:ln>
                  </pic:spPr>
                </pic:pic>
              </a:graphicData>
            </a:graphic>
          </wp:inline>
        </w:drawing>
      </w:r>
      <w:r w:rsidRPr="00B52FE2">
        <w:rPr>
          <w:sz w:val="20"/>
          <w:szCs w:val="20"/>
          <w:lang w:val="da-DK"/>
        </w:rPr>
        <w:t xml:space="preserve"> </w:t>
      </w:r>
      <w:r w:rsidR="00442B87">
        <w:rPr>
          <w:sz w:val="20"/>
          <w:szCs w:val="20"/>
          <w:lang w:val="da-DK"/>
        </w:rPr>
        <w:t>=</w:t>
      </w:r>
      <w:r w:rsidRPr="00B52FE2">
        <w:rPr>
          <w:sz w:val="20"/>
          <w:szCs w:val="20"/>
          <w:lang w:val="da-DK"/>
        </w:rPr>
        <w:t xml:space="preserve"> 774, maka </w:t>
      </w:r>
      <w:r w:rsidR="00442B87">
        <w:rPr>
          <w:position w:val="-6"/>
          <w:sz w:val="20"/>
          <w:szCs w:val="20"/>
          <w:lang w:val="da-DK"/>
        </w:rPr>
        <w:t>λ</w:t>
      </w:r>
      <w:r w:rsidRPr="00B52FE2">
        <w:rPr>
          <w:sz w:val="20"/>
          <w:szCs w:val="20"/>
          <w:lang w:val="da-DK"/>
        </w:rPr>
        <w:t xml:space="preserve">  </w:t>
      </w:r>
      <w:r w:rsidR="00442B87">
        <w:rPr>
          <w:sz w:val="20"/>
          <w:szCs w:val="20"/>
          <w:lang w:val="da-DK"/>
        </w:rPr>
        <w:tab/>
      </w:r>
      <w:r w:rsidRPr="00B52FE2">
        <w:rPr>
          <w:sz w:val="20"/>
          <w:szCs w:val="20"/>
          <w:lang w:val="da-DK"/>
        </w:rPr>
        <w:t>=</w:t>
      </w:r>
      <w:r w:rsidR="00442B87" w:rsidRPr="00442B87">
        <w:rPr>
          <w:sz w:val="20"/>
          <w:szCs w:val="20"/>
          <w:lang w:val="da-DK"/>
        </w:rPr>
        <w:t xml:space="preserve"> </w:t>
      </w:r>
      <w:r w:rsidR="00442B87">
        <w:rPr>
          <w:noProof/>
          <w:sz w:val="20"/>
          <w:szCs w:val="20"/>
          <w:lang w:eastAsia="ja-JP"/>
        </w:rPr>
        <w:drawing>
          <wp:inline distT="0" distB="0" distL="0" distR="0">
            <wp:extent cx="557261" cy="223837"/>
            <wp:effectExtent l="1905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9"/>
                    <a:srcRect/>
                    <a:stretch>
                      <a:fillRect/>
                    </a:stretch>
                  </pic:blipFill>
                  <pic:spPr bwMode="auto">
                    <a:xfrm>
                      <a:off x="0" y="0"/>
                      <a:ext cx="557261" cy="223837"/>
                    </a:xfrm>
                    <a:prstGeom prst="rect">
                      <a:avLst/>
                    </a:prstGeom>
                    <a:noFill/>
                    <a:ln w="9525">
                      <a:noFill/>
                      <a:miter lim="800000"/>
                      <a:headEnd/>
                      <a:tailEnd/>
                    </a:ln>
                  </pic:spPr>
                </pic:pic>
              </a:graphicData>
            </a:graphic>
          </wp:inline>
        </w:drawing>
      </w:r>
      <w:r w:rsidRPr="00B52FE2">
        <w:rPr>
          <w:sz w:val="20"/>
          <w:szCs w:val="20"/>
          <w:lang w:val="da-DK"/>
        </w:rPr>
        <w:t xml:space="preserve"> </w:t>
      </w:r>
    </w:p>
    <w:p w:rsidR="00442B87" w:rsidRDefault="00442B87" w:rsidP="00B52FE2">
      <w:pPr>
        <w:tabs>
          <w:tab w:val="left" w:pos="-3420"/>
        </w:tabs>
        <w:ind w:left="360" w:hanging="360"/>
        <w:rPr>
          <w:sz w:val="20"/>
          <w:szCs w:val="20"/>
          <w:lang w:val="sv-SE"/>
        </w:rPr>
      </w:pPr>
      <w:r>
        <w:rPr>
          <w:sz w:val="20"/>
          <w:szCs w:val="20"/>
          <w:lang w:val="sv-SE"/>
        </w:rPr>
        <w:tab/>
      </w:r>
      <w:r>
        <w:rPr>
          <w:sz w:val="20"/>
          <w:szCs w:val="20"/>
          <w:lang w:val="sv-SE"/>
        </w:rPr>
        <w:tab/>
      </w:r>
      <w:r w:rsidR="0004557B" w:rsidRPr="00B52FE2">
        <w:rPr>
          <w:sz w:val="20"/>
          <w:szCs w:val="20"/>
          <w:lang w:val="sv-SE"/>
        </w:rPr>
        <w:t>= 10,2700 Pelanggan/ 15 menit atau</w:t>
      </w:r>
    </w:p>
    <w:p w:rsidR="0004557B" w:rsidRDefault="00442B87" w:rsidP="00B52FE2">
      <w:pPr>
        <w:tabs>
          <w:tab w:val="left" w:pos="-3420"/>
        </w:tabs>
        <w:ind w:left="360" w:hanging="360"/>
        <w:rPr>
          <w:sz w:val="20"/>
          <w:szCs w:val="20"/>
          <w:lang w:val="sv-SE"/>
        </w:rPr>
      </w:pPr>
      <w:r>
        <w:rPr>
          <w:sz w:val="20"/>
          <w:szCs w:val="20"/>
          <w:lang w:val="sv-SE"/>
        </w:rPr>
        <w:tab/>
      </w:r>
      <w:r>
        <w:rPr>
          <w:sz w:val="20"/>
          <w:szCs w:val="20"/>
          <w:lang w:val="sv-SE"/>
        </w:rPr>
        <w:tab/>
      </w:r>
      <w:r w:rsidR="0004557B" w:rsidRPr="00B52FE2">
        <w:rPr>
          <w:sz w:val="20"/>
          <w:szCs w:val="20"/>
          <w:lang w:val="sv-SE"/>
        </w:rPr>
        <w:t>=  0,01141 pelanggan / detik</w:t>
      </w:r>
    </w:p>
    <w:p w:rsidR="00442B87" w:rsidRDefault="00442B87" w:rsidP="00B52FE2">
      <w:pPr>
        <w:tabs>
          <w:tab w:val="left" w:pos="-3420"/>
        </w:tabs>
        <w:ind w:left="360" w:hanging="360"/>
        <w:rPr>
          <w:sz w:val="20"/>
          <w:szCs w:val="20"/>
          <w:lang w:val="sv-SE"/>
        </w:rPr>
      </w:pPr>
    </w:p>
    <w:p w:rsidR="00FC4CE9" w:rsidRPr="00B52FE2" w:rsidRDefault="00FC4CE9" w:rsidP="00B52FE2">
      <w:pPr>
        <w:tabs>
          <w:tab w:val="left" w:pos="-3420"/>
        </w:tabs>
        <w:ind w:left="360" w:hanging="360"/>
        <w:rPr>
          <w:sz w:val="20"/>
          <w:szCs w:val="20"/>
          <w:lang w:val="sv-SE"/>
        </w:rPr>
      </w:pPr>
    </w:p>
    <w:p w:rsidR="0004557B" w:rsidRPr="00B52FE2" w:rsidRDefault="0004557B" w:rsidP="00B52FE2">
      <w:pPr>
        <w:numPr>
          <w:ilvl w:val="0"/>
          <w:numId w:val="39"/>
        </w:numPr>
        <w:ind w:left="360"/>
        <w:rPr>
          <w:b/>
          <w:sz w:val="20"/>
          <w:szCs w:val="20"/>
          <w:lang w:val="sv-SE"/>
        </w:rPr>
      </w:pPr>
      <w:r w:rsidRPr="00B52FE2">
        <w:rPr>
          <w:b/>
          <w:sz w:val="20"/>
          <w:szCs w:val="20"/>
          <w:lang w:val="sv-SE"/>
        </w:rPr>
        <w:lastRenderedPageBreak/>
        <w:t xml:space="preserve">Probabilitas </w:t>
      </w:r>
      <w:r w:rsidR="00862AD3" w:rsidRPr="00B52FE2">
        <w:rPr>
          <w:b/>
          <w:sz w:val="20"/>
          <w:szCs w:val="20"/>
          <w:lang w:val="sv-SE"/>
        </w:rPr>
        <w:t>T</w:t>
      </w:r>
      <w:r w:rsidRPr="00B52FE2">
        <w:rPr>
          <w:b/>
          <w:sz w:val="20"/>
          <w:szCs w:val="20"/>
          <w:lang w:val="sv-SE"/>
        </w:rPr>
        <w:t xml:space="preserve">eoritis </w:t>
      </w:r>
      <w:r w:rsidR="00862AD3" w:rsidRPr="00B52FE2">
        <w:rPr>
          <w:b/>
          <w:sz w:val="20"/>
          <w:szCs w:val="20"/>
          <w:lang w:val="sv-SE"/>
        </w:rPr>
        <w:t>T</w:t>
      </w:r>
      <w:r w:rsidRPr="00B52FE2">
        <w:rPr>
          <w:b/>
          <w:sz w:val="20"/>
          <w:szCs w:val="20"/>
          <w:lang w:val="sv-SE"/>
        </w:rPr>
        <w:t xml:space="preserve">iap </w:t>
      </w:r>
      <w:r w:rsidR="00862AD3" w:rsidRPr="00B52FE2">
        <w:rPr>
          <w:b/>
          <w:sz w:val="20"/>
          <w:szCs w:val="20"/>
          <w:lang w:val="sv-SE"/>
        </w:rPr>
        <w:t>K</w:t>
      </w:r>
      <w:r w:rsidRPr="00B52FE2">
        <w:rPr>
          <w:b/>
          <w:sz w:val="20"/>
          <w:szCs w:val="20"/>
          <w:lang w:val="sv-SE"/>
        </w:rPr>
        <w:t>elas</w:t>
      </w:r>
    </w:p>
    <w:p w:rsidR="0004557B" w:rsidRPr="00B52FE2" w:rsidRDefault="0004557B" w:rsidP="00B52FE2">
      <w:pPr>
        <w:tabs>
          <w:tab w:val="left" w:pos="-3420"/>
        </w:tabs>
        <w:jc w:val="both"/>
        <w:rPr>
          <w:sz w:val="20"/>
          <w:szCs w:val="20"/>
          <w:lang w:val="sv-SE"/>
        </w:rPr>
      </w:pPr>
      <w:r w:rsidRPr="00B52FE2">
        <w:rPr>
          <w:sz w:val="20"/>
          <w:szCs w:val="20"/>
          <w:lang w:val="sv-SE"/>
        </w:rPr>
        <w:t xml:space="preserve">   </w:t>
      </w:r>
      <w:r w:rsidR="00442B87">
        <w:rPr>
          <w:noProof/>
          <w:position w:val="-10"/>
          <w:sz w:val="20"/>
          <w:szCs w:val="20"/>
          <w:lang w:eastAsia="ja-JP"/>
        </w:rPr>
        <w:drawing>
          <wp:inline distT="0" distB="0" distL="0" distR="0">
            <wp:extent cx="2662238" cy="450232"/>
            <wp:effectExtent l="19050" t="0" r="4762"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0"/>
                    <a:srcRect/>
                    <a:stretch>
                      <a:fillRect/>
                    </a:stretch>
                  </pic:blipFill>
                  <pic:spPr bwMode="auto">
                    <a:xfrm>
                      <a:off x="0" y="0"/>
                      <a:ext cx="2662238" cy="450232"/>
                    </a:xfrm>
                    <a:prstGeom prst="rect">
                      <a:avLst/>
                    </a:prstGeom>
                    <a:noFill/>
                    <a:ln w="9525">
                      <a:noFill/>
                      <a:miter lim="800000"/>
                      <a:headEnd/>
                      <a:tailEnd/>
                    </a:ln>
                  </pic:spPr>
                </pic:pic>
              </a:graphicData>
            </a:graphic>
          </wp:inline>
        </w:drawing>
      </w:r>
      <w:r w:rsidRPr="00B52FE2">
        <w:rPr>
          <w:sz w:val="20"/>
          <w:szCs w:val="20"/>
          <w:lang w:val="sv-SE"/>
        </w:rPr>
        <w:t xml:space="preserve"> teoritis kelas ke-i, </w:t>
      </w:r>
      <w:r w:rsidR="00442B87">
        <w:rPr>
          <w:position w:val="-6"/>
          <w:sz w:val="20"/>
          <w:szCs w:val="20"/>
          <w:lang w:val="da-DK"/>
        </w:rPr>
        <w:t>λ</w:t>
      </w:r>
      <w:r w:rsidRPr="00B52FE2">
        <w:rPr>
          <w:sz w:val="20"/>
          <w:szCs w:val="20"/>
          <w:lang w:val="sv-SE"/>
        </w:rPr>
        <w:t xml:space="preserve">= Kecepatan Kedatangan rata-rata, Xi=Jumlah kedatangan tiap interval pada kelas ke-i dan E=Bilangan eksponensial natural (2,718281828).  Adapun contoh perhitungannya adalah sebagai berikut: </w:t>
      </w:r>
    </w:p>
    <w:p w:rsidR="0004557B" w:rsidRDefault="00442B87" w:rsidP="00B52FE2">
      <w:pPr>
        <w:tabs>
          <w:tab w:val="left" w:pos="4320"/>
        </w:tabs>
        <w:rPr>
          <w:sz w:val="20"/>
          <w:szCs w:val="20"/>
          <w:lang w:val="sv-SE"/>
        </w:rPr>
      </w:pPr>
      <w:r>
        <w:rPr>
          <w:noProof/>
          <w:sz w:val="14"/>
          <w:szCs w:val="14"/>
          <w:lang w:eastAsia="ja-JP"/>
        </w:rPr>
        <w:drawing>
          <wp:inline distT="0" distB="0" distL="0" distR="0">
            <wp:extent cx="2724150" cy="873607"/>
            <wp:effectExtent l="1905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1"/>
                    <a:srcRect/>
                    <a:stretch>
                      <a:fillRect/>
                    </a:stretch>
                  </pic:blipFill>
                  <pic:spPr bwMode="auto">
                    <a:xfrm>
                      <a:off x="0" y="0"/>
                      <a:ext cx="2724150" cy="873607"/>
                    </a:xfrm>
                    <a:prstGeom prst="rect">
                      <a:avLst/>
                    </a:prstGeom>
                    <a:noFill/>
                    <a:ln w="9525">
                      <a:noFill/>
                      <a:miter lim="800000"/>
                      <a:headEnd/>
                      <a:tailEnd/>
                    </a:ln>
                  </pic:spPr>
                </pic:pic>
              </a:graphicData>
            </a:graphic>
          </wp:inline>
        </w:drawing>
      </w:r>
      <w:r w:rsidR="0004557B" w:rsidRPr="00B52FE2">
        <w:rPr>
          <w:sz w:val="20"/>
          <w:szCs w:val="20"/>
          <w:lang w:val="sv-SE"/>
        </w:rPr>
        <w:t>Untuk kelas –kelas berikutnya, Pi</w:t>
      </w:r>
      <w:r w:rsidR="00293E41" w:rsidRPr="00B52FE2">
        <w:rPr>
          <w:sz w:val="20"/>
          <w:szCs w:val="20"/>
          <w:lang w:val="sv-SE"/>
        </w:rPr>
        <w:t xml:space="preserve"> dihitung dengan cara yang sama dan hasilnya dapat dilihat dalam tabel.</w:t>
      </w:r>
    </w:p>
    <w:p w:rsidR="00442B87" w:rsidRPr="00B52FE2" w:rsidRDefault="00442B87" w:rsidP="00B52FE2">
      <w:pPr>
        <w:tabs>
          <w:tab w:val="left" w:pos="4320"/>
        </w:tabs>
        <w:rPr>
          <w:sz w:val="20"/>
          <w:szCs w:val="20"/>
          <w:lang w:val="sv-SE"/>
        </w:rPr>
      </w:pPr>
    </w:p>
    <w:p w:rsidR="0004557B" w:rsidRPr="00B52FE2" w:rsidRDefault="0004557B" w:rsidP="00B52FE2">
      <w:pPr>
        <w:pStyle w:val="ListParagraph"/>
        <w:numPr>
          <w:ilvl w:val="0"/>
          <w:numId w:val="39"/>
        </w:numPr>
        <w:ind w:left="360"/>
        <w:rPr>
          <w:b/>
          <w:sz w:val="20"/>
          <w:szCs w:val="20"/>
          <w:lang w:val="da-DK"/>
        </w:rPr>
      </w:pPr>
      <w:r w:rsidRPr="00B52FE2">
        <w:rPr>
          <w:b/>
          <w:sz w:val="20"/>
          <w:szCs w:val="20"/>
          <w:lang w:val="da-DK"/>
        </w:rPr>
        <w:t xml:space="preserve">Frekuensi </w:t>
      </w:r>
      <w:r w:rsidR="00862AD3" w:rsidRPr="00B52FE2">
        <w:rPr>
          <w:b/>
          <w:sz w:val="20"/>
          <w:szCs w:val="20"/>
          <w:lang w:val="da-DK"/>
        </w:rPr>
        <w:t>T</w:t>
      </w:r>
      <w:r w:rsidRPr="00B52FE2">
        <w:rPr>
          <w:b/>
          <w:sz w:val="20"/>
          <w:szCs w:val="20"/>
          <w:lang w:val="da-DK"/>
        </w:rPr>
        <w:t xml:space="preserve">eoritis </w:t>
      </w:r>
      <w:r w:rsidR="00862AD3" w:rsidRPr="00B52FE2">
        <w:rPr>
          <w:b/>
          <w:sz w:val="20"/>
          <w:szCs w:val="20"/>
          <w:lang w:val="da-DK"/>
        </w:rPr>
        <w:t>T</w:t>
      </w:r>
      <w:r w:rsidRPr="00B52FE2">
        <w:rPr>
          <w:b/>
          <w:sz w:val="20"/>
          <w:szCs w:val="20"/>
          <w:lang w:val="da-DK"/>
        </w:rPr>
        <w:t xml:space="preserve">iap </w:t>
      </w:r>
      <w:r w:rsidR="00862AD3" w:rsidRPr="00B52FE2">
        <w:rPr>
          <w:b/>
          <w:sz w:val="20"/>
          <w:szCs w:val="20"/>
          <w:lang w:val="da-DK"/>
        </w:rPr>
        <w:t>K</w:t>
      </w:r>
      <w:r w:rsidRPr="00B52FE2">
        <w:rPr>
          <w:b/>
          <w:sz w:val="20"/>
          <w:szCs w:val="20"/>
          <w:lang w:val="da-DK"/>
        </w:rPr>
        <w:t>elas</w:t>
      </w:r>
    </w:p>
    <w:p w:rsidR="0004557B" w:rsidRDefault="00442B87" w:rsidP="00B52FE2">
      <w:pPr>
        <w:tabs>
          <w:tab w:val="left" w:pos="-3420"/>
        </w:tabs>
        <w:jc w:val="both"/>
        <w:rPr>
          <w:sz w:val="20"/>
          <w:szCs w:val="20"/>
          <w:lang w:val="it-IT"/>
        </w:rPr>
      </w:pPr>
      <w:r>
        <w:rPr>
          <w:noProof/>
          <w:sz w:val="20"/>
          <w:szCs w:val="20"/>
          <w:lang w:eastAsia="ja-JP"/>
        </w:rPr>
        <w:drawing>
          <wp:inline distT="0" distB="0" distL="0" distR="0">
            <wp:extent cx="2724150" cy="1306099"/>
            <wp:effectExtent l="1905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2"/>
                    <a:srcRect/>
                    <a:stretch>
                      <a:fillRect/>
                    </a:stretch>
                  </pic:blipFill>
                  <pic:spPr bwMode="auto">
                    <a:xfrm>
                      <a:off x="0" y="0"/>
                      <a:ext cx="2724150" cy="1306099"/>
                    </a:xfrm>
                    <a:prstGeom prst="rect">
                      <a:avLst/>
                    </a:prstGeom>
                    <a:noFill/>
                    <a:ln w="9525">
                      <a:noFill/>
                      <a:miter lim="800000"/>
                      <a:headEnd/>
                      <a:tailEnd/>
                    </a:ln>
                  </pic:spPr>
                </pic:pic>
              </a:graphicData>
            </a:graphic>
          </wp:inline>
        </w:drawing>
      </w:r>
    </w:p>
    <w:p w:rsidR="00442B87" w:rsidRPr="00B52FE2" w:rsidRDefault="00442B87" w:rsidP="00B52FE2">
      <w:pPr>
        <w:tabs>
          <w:tab w:val="left" w:pos="-3420"/>
        </w:tabs>
        <w:jc w:val="both"/>
        <w:rPr>
          <w:sz w:val="20"/>
          <w:szCs w:val="20"/>
          <w:lang w:val="it-IT"/>
        </w:rPr>
      </w:pPr>
    </w:p>
    <w:p w:rsidR="0004557B" w:rsidRPr="00B52FE2" w:rsidRDefault="0004557B" w:rsidP="00B52FE2">
      <w:pPr>
        <w:pStyle w:val="ListParagraph"/>
        <w:numPr>
          <w:ilvl w:val="0"/>
          <w:numId w:val="39"/>
        </w:numPr>
        <w:tabs>
          <w:tab w:val="left" w:pos="-3420"/>
        </w:tabs>
        <w:ind w:left="360"/>
        <w:rPr>
          <w:b/>
          <w:sz w:val="20"/>
          <w:szCs w:val="20"/>
          <w:lang w:val="de-DE"/>
        </w:rPr>
      </w:pPr>
      <w:r w:rsidRPr="00B52FE2">
        <w:rPr>
          <w:b/>
          <w:sz w:val="20"/>
          <w:szCs w:val="20"/>
          <w:lang w:val="de-DE"/>
        </w:rPr>
        <w:t>Nilai Statistik pengujian</w:t>
      </w:r>
    </w:p>
    <w:p w:rsidR="0004557B" w:rsidRPr="00B52FE2" w:rsidRDefault="0004557B" w:rsidP="00B52FE2">
      <w:pPr>
        <w:tabs>
          <w:tab w:val="left" w:pos="-3420"/>
        </w:tabs>
        <w:jc w:val="both"/>
        <w:rPr>
          <w:sz w:val="20"/>
          <w:szCs w:val="20"/>
          <w:lang w:val="de-DE"/>
        </w:rPr>
      </w:pPr>
      <w:r w:rsidRPr="00B52FE2">
        <w:rPr>
          <w:sz w:val="20"/>
          <w:szCs w:val="20"/>
          <w:lang w:val="de-DE"/>
        </w:rPr>
        <w:t>Untuk menghitung nilai statistik pengujian, setiap kelas yang diuji harus memiliki frekuensi tidak kurang dari 5. Untuk kelas – kelas yang memiliki frekuensi kurang dari 5, digabungkan sedemikian sehingga setiap kelas memiliki frekuensi sama dengan atau lebih dari 5.   Nialai statistic pengujian (x</w:t>
      </w:r>
      <w:r w:rsidRPr="00B52FE2">
        <w:rPr>
          <w:sz w:val="20"/>
          <w:szCs w:val="20"/>
          <w:vertAlign w:val="superscript"/>
          <w:lang w:val="de-DE"/>
        </w:rPr>
        <w:t>2</w:t>
      </w:r>
      <w:r w:rsidRPr="00B52FE2">
        <w:rPr>
          <w:sz w:val="20"/>
          <w:szCs w:val="20"/>
          <w:lang w:val="de-DE"/>
        </w:rPr>
        <w:t>) diperoleh dengan rumus:</w:t>
      </w:r>
    </w:p>
    <w:p w:rsidR="00442B87" w:rsidRPr="00442B87" w:rsidRDefault="00442B87" w:rsidP="00442B87">
      <w:pPr>
        <w:pStyle w:val="ListParagraph"/>
        <w:ind w:left="0"/>
        <w:jc w:val="both"/>
        <w:rPr>
          <w:b/>
          <w:sz w:val="20"/>
          <w:szCs w:val="20"/>
          <w:lang w:val="da-DK"/>
        </w:rPr>
      </w:pPr>
      <w:r>
        <w:rPr>
          <w:noProof/>
          <w:sz w:val="20"/>
          <w:szCs w:val="20"/>
          <w:lang w:eastAsia="ja-JP"/>
        </w:rPr>
        <w:drawing>
          <wp:inline distT="0" distB="0" distL="0" distR="0">
            <wp:extent cx="2724150" cy="1111415"/>
            <wp:effectExtent l="19050" t="0" r="0" b="0"/>
            <wp:docPr id="1"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3"/>
                    <a:srcRect/>
                    <a:stretch>
                      <a:fillRect/>
                    </a:stretch>
                  </pic:blipFill>
                  <pic:spPr bwMode="auto">
                    <a:xfrm>
                      <a:off x="0" y="0"/>
                      <a:ext cx="2724150" cy="1111415"/>
                    </a:xfrm>
                    <a:prstGeom prst="rect">
                      <a:avLst/>
                    </a:prstGeom>
                    <a:noFill/>
                    <a:ln w="9525">
                      <a:noFill/>
                      <a:miter lim="800000"/>
                      <a:headEnd/>
                      <a:tailEnd/>
                    </a:ln>
                  </pic:spPr>
                </pic:pic>
              </a:graphicData>
            </a:graphic>
          </wp:inline>
        </w:drawing>
      </w:r>
    </w:p>
    <w:p w:rsidR="0004557B" w:rsidRPr="00B52FE2" w:rsidRDefault="0004557B" w:rsidP="00B52FE2">
      <w:pPr>
        <w:pStyle w:val="ListParagraph"/>
        <w:numPr>
          <w:ilvl w:val="0"/>
          <w:numId w:val="39"/>
        </w:numPr>
        <w:ind w:left="360"/>
        <w:jc w:val="both"/>
        <w:rPr>
          <w:b/>
          <w:sz w:val="20"/>
          <w:szCs w:val="20"/>
          <w:lang w:val="da-DK"/>
        </w:rPr>
      </w:pPr>
      <w:r w:rsidRPr="00B52FE2">
        <w:rPr>
          <w:b/>
          <w:sz w:val="20"/>
          <w:szCs w:val="20"/>
          <w:lang w:val="sv-SE"/>
        </w:rPr>
        <w:t>Nilai statistik pengujian dari pengamatan dibandingkan dengan nilai  x</w:t>
      </w:r>
      <w:r w:rsidRPr="00B52FE2">
        <w:rPr>
          <w:b/>
          <w:sz w:val="20"/>
          <w:szCs w:val="20"/>
          <w:vertAlign w:val="superscript"/>
          <w:lang w:val="sv-SE"/>
        </w:rPr>
        <w:t>2</w:t>
      </w:r>
      <w:r w:rsidRPr="00B52FE2">
        <w:rPr>
          <w:b/>
          <w:sz w:val="20"/>
          <w:szCs w:val="20"/>
          <w:lang w:val="sv-SE"/>
        </w:rPr>
        <w:t xml:space="preserve"> </w:t>
      </w:r>
      <w:r w:rsidRPr="00B52FE2">
        <w:rPr>
          <w:b/>
          <w:sz w:val="20"/>
          <w:szCs w:val="20"/>
          <w:lang w:val="da-DK"/>
        </w:rPr>
        <w:t xml:space="preserve">teoritis dari tabel. </w:t>
      </w:r>
    </w:p>
    <w:p w:rsidR="001C53A9" w:rsidRPr="00B52FE2" w:rsidRDefault="001C53A9" w:rsidP="00B52FE2">
      <w:pPr>
        <w:pStyle w:val="ListParagraph"/>
        <w:ind w:left="0"/>
        <w:jc w:val="both"/>
        <w:rPr>
          <w:sz w:val="20"/>
          <w:szCs w:val="20"/>
          <w:lang w:val="sv-SE"/>
        </w:rPr>
      </w:pPr>
      <w:r w:rsidRPr="00B52FE2">
        <w:rPr>
          <w:sz w:val="20"/>
          <w:szCs w:val="20"/>
          <w:lang w:val="da-DK"/>
        </w:rPr>
        <w:t xml:space="preserve">Perbandingan dilakukan dengan taraf nyata </w:t>
      </w:r>
      <w:r w:rsidR="00442B87">
        <w:rPr>
          <w:sz w:val="20"/>
          <w:szCs w:val="20"/>
          <w:lang w:val="da-DK"/>
        </w:rPr>
        <w:t>α</w:t>
      </w:r>
      <w:r w:rsidRPr="00B52FE2">
        <w:rPr>
          <w:sz w:val="20"/>
          <w:szCs w:val="20"/>
          <w:lang w:val="da-DK"/>
        </w:rPr>
        <w:t xml:space="preserve"> = 5 % derajat kebebasan (dk) = k – r – 1, dimana k adalah jumlah parameter yang ditaksir = 1 &gt; adapun tabel pengujian kecocokan distribusi kedatangan dapat dilihat pada tabel. 3. </w:t>
      </w:r>
      <w:r w:rsidR="00272003" w:rsidRPr="00B52FE2">
        <w:rPr>
          <w:sz w:val="20"/>
          <w:szCs w:val="20"/>
          <w:lang w:val="da-DK"/>
        </w:rPr>
        <w:t xml:space="preserve">Selanjutnya </w:t>
      </w:r>
      <w:r w:rsidRPr="00B52FE2">
        <w:rPr>
          <w:sz w:val="20"/>
          <w:szCs w:val="20"/>
          <w:lang w:val="sv-SE"/>
        </w:rPr>
        <w:t>x</w:t>
      </w:r>
      <w:r w:rsidRPr="00B52FE2">
        <w:rPr>
          <w:sz w:val="20"/>
          <w:szCs w:val="20"/>
          <w:vertAlign w:val="superscript"/>
          <w:lang w:val="sv-SE"/>
        </w:rPr>
        <w:t xml:space="preserve">2 </w:t>
      </w:r>
      <w:r w:rsidRPr="00B52FE2">
        <w:rPr>
          <w:sz w:val="20"/>
          <w:szCs w:val="20"/>
          <w:lang w:val="sv-SE"/>
        </w:rPr>
        <w:t xml:space="preserve"> teoritis dapat dihitung sebagai berikut:</w:t>
      </w:r>
      <w:r w:rsidR="00272003" w:rsidRPr="00B52FE2">
        <w:rPr>
          <w:sz w:val="20"/>
          <w:szCs w:val="20"/>
          <w:lang w:val="sv-SE"/>
        </w:rPr>
        <w:t xml:space="preserve"> dk=19 – 1- 1=</w:t>
      </w:r>
      <w:r w:rsidRPr="00B52FE2">
        <w:rPr>
          <w:sz w:val="20"/>
          <w:szCs w:val="20"/>
          <w:lang w:val="sv-SE"/>
        </w:rPr>
        <w:t>17</w:t>
      </w:r>
      <w:r w:rsidR="00272003" w:rsidRPr="00B52FE2">
        <w:rPr>
          <w:sz w:val="20"/>
          <w:szCs w:val="20"/>
          <w:lang w:val="sv-SE"/>
        </w:rPr>
        <w:t>,  α=</w:t>
      </w:r>
      <w:r w:rsidRPr="00B52FE2">
        <w:rPr>
          <w:sz w:val="20"/>
          <w:szCs w:val="20"/>
          <w:lang w:val="sv-SE"/>
        </w:rPr>
        <w:t>5</w:t>
      </w:r>
      <w:r w:rsidR="00272003" w:rsidRPr="00B52FE2">
        <w:rPr>
          <w:sz w:val="20"/>
          <w:szCs w:val="20"/>
          <w:lang w:val="sv-SE"/>
        </w:rPr>
        <w:t>%=</w:t>
      </w:r>
      <w:r w:rsidRPr="00B52FE2">
        <w:rPr>
          <w:sz w:val="20"/>
          <w:szCs w:val="20"/>
          <w:lang w:val="sv-SE"/>
        </w:rPr>
        <w:t>0.05</w:t>
      </w:r>
      <w:r w:rsidR="00272003" w:rsidRPr="00B52FE2">
        <w:rPr>
          <w:sz w:val="20"/>
          <w:szCs w:val="20"/>
          <w:lang w:val="sv-SE"/>
        </w:rPr>
        <w:t xml:space="preserve">,  </w:t>
      </w:r>
      <w:r w:rsidRPr="00B52FE2">
        <w:rPr>
          <w:sz w:val="20"/>
          <w:szCs w:val="20"/>
          <w:lang w:val="sv-SE"/>
        </w:rPr>
        <w:t>x</w:t>
      </w:r>
      <w:r w:rsidRPr="00B52FE2">
        <w:rPr>
          <w:sz w:val="20"/>
          <w:szCs w:val="20"/>
          <w:vertAlign w:val="superscript"/>
          <w:lang w:val="sv-SE"/>
        </w:rPr>
        <w:t>2</w:t>
      </w:r>
      <w:r w:rsidR="00272003" w:rsidRPr="00B52FE2">
        <w:rPr>
          <w:sz w:val="20"/>
          <w:szCs w:val="20"/>
          <w:lang w:val="sv-SE"/>
        </w:rPr>
        <w:t xml:space="preserve"> (0.95;17) </w:t>
      </w:r>
      <w:r w:rsidRPr="00B52FE2">
        <w:rPr>
          <w:sz w:val="20"/>
          <w:szCs w:val="20"/>
          <w:lang w:val="sv-SE"/>
        </w:rPr>
        <w:t>= 27,587</w:t>
      </w:r>
    </w:p>
    <w:p w:rsidR="001C53A9" w:rsidRDefault="001C53A9" w:rsidP="00B52FE2">
      <w:pPr>
        <w:jc w:val="both"/>
        <w:rPr>
          <w:sz w:val="20"/>
          <w:szCs w:val="20"/>
          <w:lang w:val="sv-SE"/>
        </w:rPr>
      </w:pPr>
      <w:r w:rsidRPr="00B52FE2">
        <w:rPr>
          <w:sz w:val="20"/>
          <w:szCs w:val="20"/>
          <w:lang w:val="sv-SE"/>
        </w:rPr>
        <w:t>Kriteria pengujian:Ho</w:t>
      </w:r>
      <w:r w:rsidRPr="00B52FE2">
        <w:rPr>
          <w:sz w:val="20"/>
          <w:szCs w:val="20"/>
          <w:lang w:val="sv-SE"/>
        </w:rPr>
        <w:tab/>
        <w:t>:Pengamatan &lt; x</w:t>
      </w:r>
      <w:r w:rsidRPr="00B52FE2">
        <w:rPr>
          <w:sz w:val="20"/>
          <w:szCs w:val="20"/>
          <w:vertAlign w:val="superscript"/>
          <w:lang w:val="sv-SE"/>
        </w:rPr>
        <w:t xml:space="preserve">2 </w:t>
      </w:r>
      <w:r w:rsidRPr="00B52FE2">
        <w:rPr>
          <w:sz w:val="20"/>
          <w:szCs w:val="20"/>
          <w:lang w:val="sv-SE"/>
        </w:rPr>
        <w:t xml:space="preserve"> teoritis, artinya kedatangan mengikuti distribusi Poison</w:t>
      </w:r>
      <w:r w:rsidR="00272003" w:rsidRPr="00B52FE2">
        <w:rPr>
          <w:sz w:val="20"/>
          <w:szCs w:val="20"/>
          <w:lang w:val="sv-SE"/>
        </w:rPr>
        <w:t xml:space="preserve">, </w:t>
      </w:r>
      <w:r w:rsidRPr="00B52FE2">
        <w:rPr>
          <w:sz w:val="20"/>
          <w:szCs w:val="20"/>
          <w:lang w:val="sv-SE"/>
        </w:rPr>
        <w:t>H1</w:t>
      </w:r>
      <w:r w:rsidRPr="00B52FE2">
        <w:rPr>
          <w:sz w:val="20"/>
          <w:szCs w:val="20"/>
          <w:lang w:val="sv-SE"/>
        </w:rPr>
        <w:lastRenderedPageBreak/>
        <w:tab/>
        <w:t>:</w:t>
      </w:r>
      <w:r w:rsidR="00442B87">
        <w:rPr>
          <w:sz w:val="20"/>
          <w:szCs w:val="20"/>
          <w:lang w:val="sv-SE"/>
        </w:rPr>
        <w:t xml:space="preserve"> </w:t>
      </w:r>
      <w:r w:rsidRPr="00B52FE2">
        <w:rPr>
          <w:sz w:val="20"/>
          <w:szCs w:val="20"/>
          <w:lang w:val="sv-SE"/>
        </w:rPr>
        <w:t>Pengamatan &gt;x</w:t>
      </w:r>
      <w:r w:rsidRPr="00B52FE2">
        <w:rPr>
          <w:sz w:val="20"/>
          <w:szCs w:val="20"/>
          <w:vertAlign w:val="superscript"/>
          <w:lang w:val="sv-SE"/>
        </w:rPr>
        <w:t xml:space="preserve">2 </w:t>
      </w:r>
      <w:r w:rsidRPr="00B52FE2">
        <w:rPr>
          <w:sz w:val="20"/>
          <w:szCs w:val="20"/>
          <w:lang w:val="sv-SE"/>
        </w:rPr>
        <w:t xml:space="preserve"> teoritis, artinya kedatangan tidak mengikuti distribusi Poison</w:t>
      </w:r>
      <w:r w:rsidR="00272003" w:rsidRPr="00B52FE2">
        <w:rPr>
          <w:sz w:val="20"/>
          <w:szCs w:val="20"/>
          <w:lang w:val="sv-SE"/>
        </w:rPr>
        <w:t xml:space="preserve">. </w:t>
      </w:r>
      <w:r w:rsidRPr="00B52FE2">
        <w:rPr>
          <w:sz w:val="20"/>
          <w:szCs w:val="20"/>
          <w:lang w:val="sv-SE"/>
        </w:rPr>
        <w:t>Ternyata  x</w:t>
      </w:r>
      <w:r w:rsidRPr="00B52FE2">
        <w:rPr>
          <w:sz w:val="20"/>
          <w:szCs w:val="20"/>
          <w:vertAlign w:val="superscript"/>
          <w:lang w:val="sv-SE"/>
        </w:rPr>
        <w:t>2</w:t>
      </w:r>
      <w:r w:rsidRPr="00B52FE2">
        <w:rPr>
          <w:sz w:val="20"/>
          <w:szCs w:val="20"/>
          <w:lang w:val="sv-SE"/>
        </w:rPr>
        <w:t xml:space="preserve"> pengamatan 20,1420 &lt; 27,587 maka Ho diterima, yang artinya dapat didekati oleh distribusi Poisson.</w:t>
      </w:r>
    </w:p>
    <w:p w:rsidR="00B52FE2" w:rsidRPr="00B52FE2" w:rsidRDefault="00B52FE2" w:rsidP="00B52FE2">
      <w:pPr>
        <w:jc w:val="both"/>
        <w:rPr>
          <w:sz w:val="20"/>
          <w:szCs w:val="20"/>
          <w:lang w:val="sv-SE"/>
        </w:rPr>
      </w:pPr>
    </w:p>
    <w:p w:rsidR="00A9600A" w:rsidRPr="00B52FE2" w:rsidRDefault="00A9600A" w:rsidP="00B52FE2">
      <w:pPr>
        <w:pStyle w:val="ListParagraph"/>
        <w:numPr>
          <w:ilvl w:val="0"/>
          <w:numId w:val="38"/>
        </w:numPr>
        <w:ind w:left="360"/>
        <w:jc w:val="both"/>
        <w:rPr>
          <w:b/>
          <w:sz w:val="20"/>
          <w:szCs w:val="20"/>
          <w:lang w:val="da-DK"/>
        </w:rPr>
      </w:pPr>
      <w:r w:rsidRPr="00B52FE2">
        <w:rPr>
          <w:b/>
          <w:sz w:val="20"/>
          <w:szCs w:val="20"/>
          <w:lang w:val="da-DK"/>
        </w:rPr>
        <w:t>Distribusi</w:t>
      </w:r>
      <w:r w:rsidRPr="00B52FE2">
        <w:rPr>
          <w:sz w:val="20"/>
          <w:szCs w:val="20"/>
          <w:lang w:val="da-DK"/>
        </w:rPr>
        <w:t xml:space="preserve"> </w:t>
      </w:r>
      <w:r w:rsidRPr="00B52FE2">
        <w:rPr>
          <w:b/>
          <w:sz w:val="20"/>
          <w:szCs w:val="20"/>
          <w:lang w:val="da-DK"/>
        </w:rPr>
        <w:t>Frekuensi Waktu Pelayanan</w:t>
      </w:r>
    </w:p>
    <w:p w:rsidR="00A9600A" w:rsidRPr="00B52FE2" w:rsidRDefault="00A9600A" w:rsidP="00B52FE2">
      <w:pPr>
        <w:ind w:firstLine="720"/>
        <w:jc w:val="both"/>
        <w:rPr>
          <w:sz w:val="20"/>
          <w:szCs w:val="20"/>
          <w:lang w:val="sv-SE"/>
        </w:rPr>
      </w:pPr>
      <w:r w:rsidRPr="00B52FE2">
        <w:rPr>
          <w:sz w:val="20"/>
          <w:szCs w:val="20"/>
          <w:lang w:val="sv-SE"/>
        </w:rPr>
        <w:t xml:space="preserve">Dari tabel </w:t>
      </w:r>
      <w:r w:rsidR="007F54C5" w:rsidRPr="00B52FE2">
        <w:rPr>
          <w:sz w:val="20"/>
          <w:szCs w:val="20"/>
          <w:lang w:val="sv-SE"/>
        </w:rPr>
        <w:t>3</w:t>
      </w:r>
      <w:r w:rsidRPr="00B52FE2">
        <w:rPr>
          <w:sz w:val="20"/>
          <w:szCs w:val="20"/>
          <w:lang w:val="sv-SE"/>
        </w:rPr>
        <w:t xml:space="preserve"> dapat dilihat bahwa untuk waktu pelayanan yang relative singkat terdapat jumlah frekuensi yang besar, untuk waktu pelayanan yang semakin lama terdapat pula jumlah frekuensi yang semakin kecil. Berdasrkan hal tersebut, dapat diduga bahwa kemungkinan besar data waktu pelayanan mengikuti distribusi eksponensial negatif. Adapun proses pengujiannya adalah sebagai berikut:</w:t>
      </w:r>
    </w:p>
    <w:p w:rsidR="00A9600A" w:rsidRPr="00B52FE2" w:rsidRDefault="00A9600A" w:rsidP="00B52FE2">
      <w:pPr>
        <w:pStyle w:val="ListParagraph"/>
        <w:numPr>
          <w:ilvl w:val="0"/>
          <w:numId w:val="40"/>
        </w:numPr>
        <w:ind w:left="360"/>
        <w:rPr>
          <w:b/>
          <w:sz w:val="20"/>
          <w:szCs w:val="20"/>
          <w:lang w:val="sv-SE"/>
        </w:rPr>
      </w:pPr>
      <w:r w:rsidRPr="00B52FE2">
        <w:rPr>
          <w:b/>
          <w:sz w:val="20"/>
          <w:szCs w:val="20"/>
          <w:lang w:val="sv-SE"/>
        </w:rPr>
        <w:t>Hipotesa</w:t>
      </w:r>
    </w:p>
    <w:p w:rsidR="00A9600A" w:rsidRDefault="00A9600A" w:rsidP="00B52FE2">
      <w:pPr>
        <w:jc w:val="both"/>
        <w:rPr>
          <w:sz w:val="20"/>
          <w:szCs w:val="20"/>
          <w:lang w:val="sv-SE"/>
        </w:rPr>
      </w:pPr>
      <w:r w:rsidRPr="00B52FE2">
        <w:rPr>
          <w:sz w:val="20"/>
          <w:szCs w:val="20"/>
          <w:lang w:val="sv-SE"/>
        </w:rPr>
        <w:t>Ho</w:t>
      </w:r>
      <w:r w:rsidRPr="00B52FE2">
        <w:rPr>
          <w:sz w:val="20"/>
          <w:szCs w:val="20"/>
          <w:lang w:val="sv-SE"/>
        </w:rPr>
        <w:tab/>
        <w:t>: Waktu Pelayanan mengikuti Eksponensial negatif</w:t>
      </w:r>
      <w:r w:rsidR="00272003" w:rsidRPr="00B52FE2">
        <w:rPr>
          <w:sz w:val="20"/>
          <w:szCs w:val="20"/>
          <w:lang w:val="sv-SE"/>
        </w:rPr>
        <w:t>, H1</w:t>
      </w:r>
      <w:r w:rsidRPr="00B52FE2">
        <w:rPr>
          <w:sz w:val="20"/>
          <w:szCs w:val="20"/>
          <w:lang w:val="sv-SE"/>
        </w:rPr>
        <w:t>: Waktu Pelayanan tidak mengikuti Eksponensial negatif Poison</w:t>
      </w:r>
      <w:r w:rsidR="00272003" w:rsidRPr="00B52FE2">
        <w:rPr>
          <w:sz w:val="20"/>
          <w:szCs w:val="20"/>
          <w:lang w:val="sv-SE"/>
        </w:rPr>
        <w:t xml:space="preserve">. </w:t>
      </w:r>
      <w:r w:rsidRPr="00B52FE2">
        <w:rPr>
          <w:sz w:val="20"/>
          <w:szCs w:val="20"/>
          <w:lang w:val="sv-SE"/>
        </w:rPr>
        <w:t>Kriteria pengujian dengan taraf nyata (α)  = 5 % adalah ditolak Ho apabila x</w:t>
      </w:r>
      <w:r w:rsidRPr="00B52FE2">
        <w:rPr>
          <w:sz w:val="20"/>
          <w:szCs w:val="20"/>
          <w:vertAlign w:val="superscript"/>
          <w:lang w:val="sv-SE"/>
        </w:rPr>
        <w:t>2</w:t>
      </w:r>
      <w:r w:rsidRPr="00B52FE2">
        <w:rPr>
          <w:sz w:val="20"/>
          <w:szCs w:val="20"/>
          <w:lang w:val="sv-SE"/>
        </w:rPr>
        <w:t xml:space="preserve"> pengamatan &gt; x</w:t>
      </w:r>
      <w:r w:rsidRPr="00B52FE2">
        <w:rPr>
          <w:sz w:val="20"/>
          <w:szCs w:val="20"/>
          <w:vertAlign w:val="superscript"/>
          <w:lang w:val="sv-SE"/>
        </w:rPr>
        <w:t xml:space="preserve">2 </w:t>
      </w:r>
      <w:r w:rsidRPr="00B52FE2">
        <w:rPr>
          <w:sz w:val="20"/>
          <w:szCs w:val="20"/>
          <w:lang w:val="sv-SE"/>
        </w:rPr>
        <w:t xml:space="preserve"> teoritis</w:t>
      </w:r>
    </w:p>
    <w:p w:rsidR="00FC4CE9" w:rsidRPr="00B52FE2" w:rsidRDefault="00FC4CE9" w:rsidP="00B52FE2">
      <w:pPr>
        <w:jc w:val="both"/>
        <w:rPr>
          <w:sz w:val="20"/>
          <w:szCs w:val="20"/>
          <w:lang w:val="sv-SE"/>
        </w:rPr>
      </w:pPr>
    </w:p>
    <w:p w:rsidR="00A9600A" w:rsidRPr="00B52FE2" w:rsidRDefault="00A9600A" w:rsidP="00B52FE2">
      <w:pPr>
        <w:pStyle w:val="ListParagraph"/>
        <w:numPr>
          <w:ilvl w:val="0"/>
          <w:numId w:val="40"/>
        </w:numPr>
        <w:ind w:left="360"/>
        <w:rPr>
          <w:b/>
          <w:sz w:val="20"/>
          <w:szCs w:val="20"/>
          <w:lang w:val="sv-SE"/>
        </w:rPr>
      </w:pPr>
      <w:r w:rsidRPr="00B52FE2">
        <w:rPr>
          <w:b/>
          <w:sz w:val="20"/>
          <w:szCs w:val="20"/>
          <w:lang w:val="sv-SE"/>
        </w:rPr>
        <w:t>Dari tabel..... dapat diperoleh</w:t>
      </w:r>
      <w:r w:rsidR="00442B87">
        <w:rPr>
          <w:b/>
          <w:sz w:val="20"/>
          <w:szCs w:val="20"/>
          <w:lang w:val="sv-SE"/>
        </w:rPr>
        <w:t xml:space="preserve"> </w:t>
      </w:r>
      <w:r w:rsidR="00442B87" w:rsidRPr="00442B87">
        <w:rPr>
          <w:b/>
          <w:sz w:val="20"/>
          <w:szCs w:val="20"/>
          <w:lang w:val="sv-SE"/>
        </w:rPr>
        <w:t>Σƒ</w:t>
      </w:r>
      <w:r w:rsidR="00442B87" w:rsidRPr="00442B87">
        <w:rPr>
          <w:b/>
          <w:i/>
          <w:sz w:val="20"/>
          <w:szCs w:val="20"/>
          <w:lang w:val="sv-SE"/>
        </w:rPr>
        <w:t>i.xi</w:t>
      </w:r>
      <w:r w:rsidRPr="00B52FE2">
        <w:rPr>
          <w:b/>
          <w:sz w:val="20"/>
          <w:szCs w:val="20"/>
          <w:lang w:val="sv-SE"/>
        </w:rPr>
        <w:t xml:space="preserve">  = 34126</w:t>
      </w:r>
    </w:p>
    <w:p w:rsidR="00442B87" w:rsidRDefault="00442B87" w:rsidP="00B52FE2">
      <w:pPr>
        <w:tabs>
          <w:tab w:val="left" w:pos="-3420"/>
        </w:tabs>
        <w:rPr>
          <w:sz w:val="20"/>
          <w:szCs w:val="20"/>
          <w:lang w:val="fi-FI"/>
        </w:rPr>
      </w:pPr>
      <w:r>
        <w:rPr>
          <w:noProof/>
          <w:position w:val="-28"/>
          <w:sz w:val="20"/>
          <w:szCs w:val="20"/>
          <w:lang w:eastAsia="ja-JP"/>
        </w:rPr>
        <w:drawing>
          <wp:inline distT="0" distB="0" distL="0" distR="0">
            <wp:extent cx="2400300" cy="758988"/>
            <wp:effectExtent l="1905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4"/>
                    <a:srcRect/>
                    <a:stretch>
                      <a:fillRect/>
                    </a:stretch>
                  </pic:blipFill>
                  <pic:spPr bwMode="auto">
                    <a:xfrm>
                      <a:off x="0" y="0"/>
                      <a:ext cx="2400300" cy="758988"/>
                    </a:xfrm>
                    <a:prstGeom prst="rect">
                      <a:avLst/>
                    </a:prstGeom>
                    <a:noFill/>
                    <a:ln w="9525">
                      <a:noFill/>
                      <a:miter lim="800000"/>
                      <a:headEnd/>
                      <a:tailEnd/>
                    </a:ln>
                  </pic:spPr>
                </pic:pic>
              </a:graphicData>
            </a:graphic>
          </wp:inline>
        </w:drawing>
      </w:r>
    </w:p>
    <w:p w:rsidR="00FC4CE9" w:rsidRPr="00B52FE2" w:rsidRDefault="00FC4CE9" w:rsidP="00B52FE2">
      <w:pPr>
        <w:tabs>
          <w:tab w:val="left" w:pos="-3420"/>
        </w:tabs>
        <w:rPr>
          <w:sz w:val="20"/>
          <w:szCs w:val="20"/>
          <w:lang w:val="fi-FI"/>
        </w:rPr>
      </w:pPr>
    </w:p>
    <w:p w:rsidR="00A9600A" w:rsidRPr="00B52FE2" w:rsidRDefault="00A9600A" w:rsidP="00B52FE2">
      <w:pPr>
        <w:numPr>
          <w:ilvl w:val="0"/>
          <w:numId w:val="40"/>
        </w:numPr>
        <w:ind w:left="360"/>
        <w:rPr>
          <w:b/>
          <w:sz w:val="20"/>
          <w:szCs w:val="20"/>
          <w:lang w:val="fi-FI"/>
        </w:rPr>
      </w:pPr>
      <w:r w:rsidRPr="00B52FE2">
        <w:rPr>
          <w:b/>
          <w:sz w:val="20"/>
          <w:szCs w:val="20"/>
          <w:lang w:val="fi-FI"/>
        </w:rPr>
        <w:t>Probablitas teoritis tiap kelas</w:t>
      </w:r>
    </w:p>
    <w:p w:rsidR="00A9600A" w:rsidRPr="00B52FE2" w:rsidRDefault="00A9600A" w:rsidP="00B52FE2">
      <w:pPr>
        <w:jc w:val="both"/>
        <w:rPr>
          <w:sz w:val="20"/>
          <w:szCs w:val="20"/>
          <w:vertAlign w:val="superscript"/>
          <w:lang w:val="it-IT"/>
        </w:rPr>
      </w:pPr>
      <w:r w:rsidRPr="00B52FE2">
        <w:rPr>
          <w:sz w:val="20"/>
          <w:szCs w:val="20"/>
          <w:lang w:val="fi-FI"/>
        </w:rPr>
        <w:t xml:space="preserve">Pi= P (tb ≤ x ≤ ta) = e </w:t>
      </w:r>
      <w:r w:rsidRPr="00B52FE2">
        <w:rPr>
          <w:sz w:val="20"/>
          <w:szCs w:val="20"/>
          <w:vertAlign w:val="superscript"/>
          <w:lang w:val="fi-FI"/>
        </w:rPr>
        <w:t>-µ.tb</w:t>
      </w:r>
      <w:r w:rsidRPr="00B52FE2">
        <w:rPr>
          <w:sz w:val="20"/>
          <w:szCs w:val="20"/>
          <w:lang w:val="fi-FI"/>
        </w:rPr>
        <w:t xml:space="preserve"> - e </w:t>
      </w:r>
      <w:r w:rsidRPr="00B52FE2">
        <w:rPr>
          <w:sz w:val="20"/>
          <w:szCs w:val="20"/>
          <w:vertAlign w:val="superscript"/>
          <w:lang w:val="fi-FI"/>
        </w:rPr>
        <w:t>-µ.ta</w:t>
      </w:r>
      <w:r w:rsidR="0013497B" w:rsidRPr="00B52FE2">
        <w:rPr>
          <w:sz w:val="20"/>
          <w:szCs w:val="20"/>
          <w:vertAlign w:val="superscript"/>
          <w:lang w:val="fi-FI"/>
        </w:rPr>
        <w:t xml:space="preserve">,  , </w:t>
      </w:r>
      <w:r w:rsidR="0013497B" w:rsidRPr="00B52FE2">
        <w:rPr>
          <w:sz w:val="20"/>
          <w:szCs w:val="20"/>
          <w:lang w:val="fi-FI"/>
        </w:rPr>
        <w:t>Pi=</w:t>
      </w:r>
      <w:r w:rsidRPr="00B52FE2">
        <w:rPr>
          <w:sz w:val="20"/>
          <w:szCs w:val="20"/>
          <w:lang w:val="fi-FI"/>
        </w:rPr>
        <w:t>Nilai Probablitas kelas ke –i</w:t>
      </w:r>
      <w:r w:rsidR="0013497B" w:rsidRPr="00B52FE2">
        <w:rPr>
          <w:sz w:val="20"/>
          <w:szCs w:val="20"/>
          <w:lang w:val="fi-FI"/>
        </w:rPr>
        <w:t xml:space="preserve">, </w:t>
      </w:r>
      <w:r w:rsidRPr="00B52FE2">
        <w:rPr>
          <w:sz w:val="20"/>
          <w:szCs w:val="20"/>
          <w:lang w:val="sv-SE"/>
        </w:rPr>
        <w:t>tb</w:t>
      </w:r>
      <w:r w:rsidR="0013497B" w:rsidRPr="00B52FE2">
        <w:rPr>
          <w:sz w:val="20"/>
          <w:szCs w:val="20"/>
          <w:lang w:val="sv-SE"/>
        </w:rPr>
        <w:t>=</w:t>
      </w:r>
      <w:r w:rsidRPr="00B52FE2">
        <w:rPr>
          <w:sz w:val="20"/>
          <w:szCs w:val="20"/>
          <w:lang w:val="sv-SE"/>
        </w:rPr>
        <w:t>Batas bawah interval masing-masing kelas</w:t>
      </w:r>
      <w:r w:rsidR="0013497B" w:rsidRPr="00B52FE2">
        <w:rPr>
          <w:sz w:val="20"/>
          <w:szCs w:val="20"/>
          <w:lang w:val="sv-SE"/>
        </w:rPr>
        <w:t xml:space="preserve">, </w:t>
      </w:r>
      <w:r w:rsidRPr="00B52FE2">
        <w:rPr>
          <w:sz w:val="20"/>
          <w:szCs w:val="20"/>
          <w:lang w:val="sv-SE"/>
        </w:rPr>
        <w:t>ta=Batas atas interval masing-masing kelas</w:t>
      </w:r>
      <w:r w:rsidR="0013497B" w:rsidRPr="00B52FE2">
        <w:rPr>
          <w:sz w:val="20"/>
          <w:szCs w:val="20"/>
          <w:lang w:val="sv-SE"/>
        </w:rPr>
        <w:t xml:space="preserve">. </w:t>
      </w:r>
      <w:r w:rsidRPr="00B52FE2">
        <w:rPr>
          <w:sz w:val="20"/>
          <w:szCs w:val="20"/>
          <w:lang w:val="sv-SE"/>
        </w:rPr>
        <w:t>µ=Kecepatan pelayanan rata-rata</w:t>
      </w:r>
      <w:r w:rsidR="0013497B" w:rsidRPr="00B52FE2">
        <w:rPr>
          <w:sz w:val="20"/>
          <w:szCs w:val="20"/>
          <w:lang w:val="sv-SE"/>
        </w:rPr>
        <w:t xml:space="preserve">, </w:t>
      </w:r>
      <w:r w:rsidRPr="00B52FE2">
        <w:rPr>
          <w:sz w:val="20"/>
          <w:szCs w:val="20"/>
          <w:lang w:val="sv-SE"/>
        </w:rPr>
        <w:t>Adapun      Contoh     perhitungannya sebagai berikut:</w:t>
      </w:r>
      <w:r w:rsidRPr="00B52FE2">
        <w:rPr>
          <w:sz w:val="20"/>
          <w:szCs w:val="20"/>
          <w:lang w:val="it-IT"/>
        </w:rPr>
        <w:t xml:space="preserve">P1 =   P (30 ≤ x ≤ 100)   = e </w:t>
      </w:r>
      <w:r w:rsidRPr="00B52FE2">
        <w:rPr>
          <w:sz w:val="20"/>
          <w:szCs w:val="20"/>
          <w:vertAlign w:val="superscript"/>
          <w:lang w:val="it-IT"/>
        </w:rPr>
        <w:t>-0,00462.30</w:t>
      </w:r>
      <w:r w:rsidR="0013497B" w:rsidRPr="00B52FE2">
        <w:rPr>
          <w:sz w:val="20"/>
          <w:szCs w:val="20"/>
          <w:vertAlign w:val="superscript"/>
          <w:lang w:val="it-IT"/>
        </w:rPr>
        <w:t xml:space="preserve"> </w:t>
      </w:r>
      <w:r w:rsidRPr="00B52FE2">
        <w:rPr>
          <w:sz w:val="20"/>
          <w:szCs w:val="20"/>
          <w:lang w:val="it-IT"/>
        </w:rPr>
        <w:t xml:space="preserve"> - e </w:t>
      </w:r>
      <w:r w:rsidRPr="00B52FE2">
        <w:rPr>
          <w:sz w:val="20"/>
          <w:szCs w:val="20"/>
          <w:vertAlign w:val="superscript"/>
          <w:lang w:val="it-IT"/>
        </w:rPr>
        <w:t xml:space="preserve">-0,00462.100         =     </w:t>
      </w:r>
      <w:r w:rsidRPr="00B52FE2">
        <w:rPr>
          <w:sz w:val="20"/>
          <w:szCs w:val="20"/>
          <w:lang w:val="it-IT"/>
        </w:rPr>
        <w:t>0,2406</w:t>
      </w:r>
    </w:p>
    <w:p w:rsidR="00A9600A" w:rsidRDefault="00A9600A" w:rsidP="00B52FE2">
      <w:pPr>
        <w:tabs>
          <w:tab w:val="left" w:pos="720"/>
          <w:tab w:val="left" w:pos="1440"/>
          <w:tab w:val="left" w:pos="4320"/>
        </w:tabs>
        <w:rPr>
          <w:sz w:val="20"/>
          <w:szCs w:val="20"/>
          <w:lang w:val="it-IT"/>
        </w:rPr>
      </w:pPr>
      <w:r w:rsidRPr="00B52FE2">
        <w:rPr>
          <w:sz w:val="20"/>
          <w:szCs w:val="20"/>
          <w:lang w:val="it-IT"/>
        </w:rPr>
        <w:t>Untuk kelas-kelas berikutnya Pi dapat dihitung    dengan   cara   yang   sama</w:t>
      </w:r>
    </w:p>
    <w:p w:rsidR="00FC4CE9" w:rsidRPr="00B52FE2" w:rsidRDefault="00FC4CE9" w:rsidP="00B52FE2">
      <w:pPr>
        <w:tabs>
          <w:tab w:val="left" w:pos="720"/>
          <w:tab w:val="left" w:pos="1440"/>
          <w:tab w:val="left" w:pos="4320"/>
        </w:tabs>
        <w:rPr>
          <w:sz w:val="20"/>
          <w:szCs w:val="20"/>
          <w:lang w:val="it-IT"/>
        </w:rPr>
      </w:pPr>
    </w:p>
    <w:p w:rsidR="00A9600A" w:rsidRPr="00B52FE2" w:rsidRDefault="00A9600A" w:rsidP="00B52FE2">
      <w:pPr>
        <w:numPr>
          <w:ilvl w:val="0"/>
          <w:numId w:val="40"/>
        </w:numPr>
        <w:ind w:left="360"/>
        <w:rPr>
          <w:b/>
          <w:sz w:val="20"/>
          <w:szCs w:val="20"/>
          <w:lang w:val="it-IT"/>
        </w:rPr>
      </w:pPr>
      <w:r w:rsidRPr="00B52FE2">
        <w:rPr>
          <w:b/>
          <w:sz w:val="20"/>
          <w:szCs w:val="20"/>
          <w:lang w:val="it-IT"/>
        </w:rPr>
        <w:t>Frekuensi teoritis tiap kelas</w:t>
      </w:r>
    </w:p>
    <w:p w:rsidR="00200C0A" w:rsidRDefault="00A9600A" w:rsidP="00B52FE2">
      <w:pPr>
        <w:tabs>
          <w:tab w:val="left" w:pos="4320"/>
        </w:tabs>
        <w:jc w:val="both"/>
        <w:rPr>
          <w:sz w:val="20"/>
          <w:szCs w:val="20"/>
          <w:lang w:val="sv-SE"/>
        </w:rPr>
      </w:pPr>
      <w:r w:rsidRPr="00B52FE2">
        <w:rPr>
          <w:sz w:val="20"/>
          <w:szCs w:val="20"/>
          <w:lang w:val="it-IT"/>
        </w:rPr>
        <w:t>ei = Pi.</w:t>
      </w:r>
      <w:r w:rsidR="00442B87">
        <w:rPr>
          <w:sz w:val="20"/>
          <w:szCs w:val="20"/>
          <w:lang w:val="it-IT"/>
        </w:rPr>
        <w:t xml:space="preserve">  Σƒ</w:t>
      </w:r>
      <w:r w:rsidR="00442B87" w:rsidRPr="00442B87">
        <w:rPr>
          <w:i/>
          <w:sz w:val="20"/>
          <w:szCs w:val="20"/>
          <w:lang w:val="it-IT"/>
        </w:rPr>
        <w:t>i</w:t>
      </w:r>
      <w:r w:rsidRPr="00B52FE2">
        <w:rPr>
          <w:sz w:val="20"/>
          <w:szCs w:val="20"/>
          <w:lang w:val="it-IT"/>
        </w:rPr>
        <w:t xml:space="preserve"> </w:t>
      </w:r>
      <w:r w:rsidR="0013497B" w:rsidRPr="00B52FE2">
        <w:rPr>
          <w:position w:val="-14"/>
          <w:sz w:val="20"/>
          <w:szCs w:val="20"/>
          <w:lang w:val="da-DK"/>
        </w:rPr>
        <w:t xml:space="preserve">  </w:t>
      </w:r>
      <w:r w:rsidRPr="00B52FE2">
        <w:rPr>
          <w:sz w:val="20"/>
          <w:szCs w:val="20"/>
          <w:lang w:val="sv-SE"/>
        </w:rPr>
        <w:t>Dimana :</w:t>
      </w:r>
      <w:r w:rsidRPr="00B52FE2">
        <w:rPr>
          <w:sz w:val="20"/>
          <w:szCs w:val="20"/>
          <w:lang w:val="fi-FI"/>
        </w:rPr>
        <w:t>ei= Frekuensi  teoritis  kelas  ke-i</w:t>
      </w:r>
      <w:r w:rsidR="0013497B" w:rsidRPr="00B52FE2">
        <w:rPr>
          <w:sz w:val="20"/>
          <w:szCs w:val="20"/>
          <w:lang w:val="fi-FI"/>
        </w:rPr>
        <w:t xml:space="preserve">, </w:t>
      </w:r>
      <w:r w:rsidRPr="00B52FE2">
        <w:rPr>
          <w:sz w:val="20"/>
          <w:szCs w:val="20"/>
          <w:lang w:val="sv-SE"/>
        </w:rPr>
        <w:t>Pi= Probablitas teoritis kelas  ke-i</w:t>
      </w:r>
      <w:r w:rsidR="0013497B" w:rsidRPr="00B52FE2">
        <w:rPr>
          <w:sz w:val="20"/>
          <w:szCs w:val="20"/>
          <w:lang w:val="sv-SE"/>
        </w:rPr>
        <w:t xml:space="preserve">, </w:t>
      </w:r>
    </w:p>
    <w:p w:rsidR="00200C0A" w:rsidRDefault="00200C0A" w:rsidP="00B52FE2">
      <w:pPr>
        <w:tabs>
          <w:tab w:val="left" w:pos="4320"/>
        </w:tabs>
        <w:jc w:val="both"/>
        <w:rPr>
          <w:sz w:val="20"/>
          <w:szCs w:val="20"/>
          <w:lang w:val="it-IT"/>
        </w:rPr>
      </w:pPr>
      <w:r>
        <w:rPr>
          <w:sz w:val="20"/>
          <w:szCs w:val="20"/>
          <w:lang w:val="it-IT"/>
        </w:rPr>
        <w:t>Σƒ</w:t>
      </w:r>
      <w:r w:rsidRPr="00442B87">
        <w:rPr>
          <w:i/>
          <w:sz w:val="20"/>
          <w:szCs w:val="20"/>
          <w:lang w:val="it-IT"/>
        </w:rPr>
        <w:t>i</w:t>
      </w:r>
      <w:r w:rsidRPr="00B52FE2">
        <w:rPr>
          <w:sz w:val="20"/>
          <w:szCs w:val="20"/>
          <w:lang w:val="it-IT"/>
        </w:rPr>
        <w:t xml:space="preserve"> </w:t>
      </w:r>
      <w:r w:rsidR="00A9600A" w:rsidRPr="00B52FE2">
        <w:rPr>
          <w:sz w:val="20"/>
          <w:szCs w:val="20"/>
          <w:lang w:val="sv-SE"/>
        </w:rPr>
        <w:t>= Jumlah data waktu pelayanan</w:t>
      </w:r>
      <w:r w:rsidR="0013497B" w:rsidRPr="00B52FE2">
        <w:rPr>
          <w:sz w:val="20"/>
          <w:szCs w:val="20"/>
          <w:lang w:val="sv-SE"/>
        </w:rPr>
        <w:t xml:space="preserve">. </w:t>
      </w:r>
      <w:r w:rsidR="00A9600A" w:rsidRPr="00B52FE2">
        <w:rPr>
          <w:sz w:val="20"/>
          <w:szCs w:val="20"/>
          <w:lang w:val="sv-SE"/>
        </w:rPr>
        <w:t>Adapun Contoh perhitungannya sebagai berikut:</w:t>
      </w:r>
      <w:r w:rsidR="00A9600A" w:rsidRPr="00B52FE2">
        <w:rPr>
          <w:sz w:val="20"/>
          <w:szCs w:val="20"/>
          <w:lang w:val="it-IT"/>
        </w:rPr>
        <w:t>e1 = P1 .</w:t>
      </w:r>
      <w:r w:rsidRPr="00200C0A">
        <w:rPr>
          <w:sz w:val="20"/>
          <w:szCs w:val="20"/>
          <w:lang w:val="it-IT"/>
        </w:rPr>
        <w:t xml:space="preserve"> </w:t>
      </w:r>
    </w:p>
    <w:p w:rsidR="00A9600A" w:rsidRPr="00B52FE2" w:rsidRDefault="00200C0A" w:rsidP="00B52FE2">
      <w:pPr>
        <w:tabs>
          <w:tab w:val="left" w:pos="4320"/>
        </w:tabs>
        <w:jc w:val="both"/>
        <w:rPr>
          <w:sz w:val="20"/>
          <w:szCs w:val="20"/>
          <w:lang w:val="it-IT"/>
        </w:rPr>
      </w:pPr>
      <w:r>
        <w:rPr>
          <w:sz w:val="20"/>
          <w:szCs w:val="20"/>
          <w:lang w:val="it-IT"/>
        </w:rPr>
        <w:t>Σƒ</w:t>
      </w:r>
      <w:r w:rsidRPr="00442B87">
        <w:rPr>
          <w:i/>
          <w:sz w:val="20"/>
          <w:szCs w:val="20"/>
          <w:lang w:val="it-IT"/>
        </w:rPr>
        <w:t>i</w:t>
      </w:r>
      <w:r w:rsidR="00A9600A" w:rsidRPr="00B52FE2">
        <w:rPr>
          <w:sz w:val="20"/>
          <w:szCs w:val="20"/>
          <w:lang w:val="it-IT"/>
        </w:rPr>
        <w:t xml:space="preserve"> = (0,2406) .(158) = 0,9448</w:t>
      </w:r>
    </w:p>
    <w:p w:rsidR="00A9600A" w:rsidRDefault="00A9600A" w:rsidP="00B52FE2">
      <w:pPr>
        <w:tabs>
          <w:tab w:val="left" w:pos="720"/>
          <w:tab w:val="left" w:pos="1440"/>
          <w:tab w:val="left" w:pos="4320"/>
        </w:tabs>
        <w:rPr>
          <w:sz w:val="20"/>
          <w:szCs w:val="20"/>
          <w:lang w:val="it-IT"/>
        </w:rPr>
      </w:pPr>
      <w:r w:rsidRPr="00B52FE2">
        <w:rPr>
          <w:sz w:val="20"/>
          <w:szCs w:val="20"/>
          <w:lang w:val="it-IT"/>
        </w:rPr>
        <w:t>Untuk   kelas-kelas berikutnya ei dapat dihitung   dengan    cara    yang   sama</w:t>
      </w:r>
    </w:p>
    <w:p w:rsidR="00FC4CE9" w:rsidRPr="00B52FE2" w:rsidRDefault="00FC4CE9" w:rsidP="00B52FE2">
      <w:pPr>
        <w:tabs>
          <w:tab w:val="left" w:pos="720"/>
          <w:tab w:val="left" w:pos="1440"/>
          <w:tab w:val="left" w:pos="4320"/>
        </w:tabs>
        <w:rPr>
          <w:sz w:val="20"/>
          <w:szCs w:val="20"/>
          <w:lang w:val="it-IT"/>
        </w:rPr>
      </w:pPr>
    </w:p>
    <w:p w:rsidR="00A9600A" w:rsidRPr="00B52FE2" w:rsidRDefault="00A9600A" w:rsidP="00B52FE2">
      <w:pPr>
        <w:numPr>
          <w:ilvl w:val="0"/>
          <w:numId w:val="40"/>
        </w:numPr>
        <w:ind w:left="360"/>
        <w:rPr>
          <w:b/>
          <w:sz w:val="20"/>
          <w:szCs w:val="20"/>
          <w:lang w:val="it-IT"/>
        </w:rPr>
      </w:pPr>
      <w:r w:rsidRPr="00B52FE2">
        <w:rPr>
          <w:b/>
          <w:sz w:val="20"/>
          <w:szCs w:val="20"/>
          <w:lang w:val="it-IT"/>
        </w:rPr>
        <w:t>Nilai Statistik Pengujian</w:t>
      </w:r>
    </w:p>
    <w:p w:rsidR="00A9600A" w:rsidRDefault="00A9600A" w:rsidP="00B52FE2">
      <w:pPr>
        <w:jc w:val="both"/>
        <w:rPr>
          <w:sz w:val="20"/>
          <w:szCs w:val="20"/>
          <w:lang w:val="sv-SE"/>
        </w:rPr>
      </w:pPr>
      <w:r w:rsidRPr="00B52FE2">
        <w:rPr>
          <w:sz w:val="20"/>
          <w:szCs w:val="20"/>
          <w:lang w:val="it-IT"/>
        </w:rPr>
        <w:t xml:space="preserve">Dengan cara yang sama dengan pengujian kecocokan distribusi kedatangan, maka niali statistik  pengujian  kecocokan  distribusi waktu pelayanan dapat </w:t>
      </w:r>
      <w:r w:rsidR="00200C0A">
        <w:rPr>
          <w:noProof/>
          <w:sz w:val="20"/>
          <w:szCs w:val="20"/>
          <w:lang w:eastAsia="ja-JP"/>
        </w:rPr>
        <w:drawing>
          <wp:inline distT="0" distB="0" distL="0" distR="0">
            <wp:extent cx="2547938" cy="379105"/>
            <wp:effectExtent l="19050" t="0" r="4762"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5"/>
                    <a:srcRect/>
                    <a:stretch>
                      <a:fillRect/>
                    </a:stretch>
                  </pic:blipFill>
                  <pic:spPr bwMode="auto">
                    <a:xfrm>
                      <a:off x="0" y="0"/>
                      <a:ext cx="2547937" cy="379105"/>
                    </a:xfrm>
                    <a:prstGeom prst="rect">
                      <a:avLst/>
                    </a:prstGeom>
                    <a:noFill/>
                    <a:ln w="9525">
                      <a:noFill/>
                      <a:miter lim="800000"/>
                      <a:headEnd/>
                      <a:tailEnd/>
                    </a:ln>
                  </pic:spPr>
                </pic:pic>
              </a:graphicData>
            </a:graphic>
          </wp:inline>
        </w:drawing>
      </w:r>
      <w:r w:rsidR="00200C0A" w:rsidRPr="00B52FE2">
        <w:rPr>
          <w:sz w:val="20"/>
          <w:szCs w:val="20"/>
          <w:lang w:val="sv-SE"/>
        </w:rPr>
        <w:t xml:space="preserve"> </w:t>
      </w:r>
      <w:r w:rsidRPr="00B52FE2">
        <w:rPr>
          <w:sz w:val="20"/>
          <w:szCs w:val="20"/>
          <w:lang w:val="sv-SE"/>
        </w:rPr>
        <w:t>Dimana :x</w:t>
      </w:r>
      <w:r w:rsidRPr="00B52FE2">
        <w:rPr>
          <w:sz w:val="20"/>
          <w:szCs w:val="20"/>
          <w:vertAlign w:val="superscript"/>
          <w:lang w:val="sv-SE"/>
        </w:rPr>
        <w:t xml:space="preserve">2 </w:t>
      </w:r>
      <w:r w:rsidRPr="00B52FE2">
        <w:rPr>
          <w:sz w:val="20"/>
          <w:szCs w:val="20"/>
          <w:lang w:val="sv-SE"/>
        </w:rPr>
        <w:t xml:space="preserve">= Statistik pengujian, fi = Frekuensi pengamatan tiap kelas, </w:t>
      </w:r>
      <w:r w:rsidR="0013497B" w:rsidRPr="00B52FE2">
        <w:rPr>
          <w:sz w:val="20"/>
          <w:szCs w:val="20"/>
          <w:lang w:val="sv-SE"/>
        </w:rPr>
        <w:t>ei=</w:t>
      </w:r>
      <w:r w:rsidRPr="00B52FE2">
        <w:rPr>
          <w:sz w:val="20"/>
          <w:szCs w:val="20"/>
          <w:lang w:val="sv-SE"/>
        </w:rPr>
        <w:t xml:space="preserve">Frekuensi teoritis tiap </w:t>
      </w:r>
      <w:r w:rsidRPr="00B52FE2">
        <w:rPr>
          <w:sz w:val="20"/>
          <w:szCs w:val="20"/>
          <w:lang w:val="sv-SE"/>
        </w:rPr>
        <w:lastRenderedPageBreak/>
        <w:t xml:space="preserve">kelas. Adapun Contoh perhitungannya </w:t>
      </w:r>
      <w:r w:rsidR="0013497B" w:rsidRPr="00B52FE2">
        <w:rPr>
          <w:sz w:val="20"/>
          <w:szCs w:val="20"/>
          <w:lang w:val="sv-SE"/>
        </w:rPr>
        <w:t xml:space="preserve">adalah </w:t>
      </w:r>
      <w:r w:rsidRPr="00B52FE2">
        <w:rPr>
          <w:sz w:val="20"/>
          <w:szCs w:val="20"/>
          <w:lang w:val="sv-SE"/>
        </w:rPr>
        <w:t>sebagai berikut:</w:t>
      </w:r>
    </w:p>
    <w:p w:rsidR="00FC4CE9" w:rsidRPr="00B52FE2" w:rsidRDefault="00FC4CE9" w:rsidP="00B52FE2">
      <w:pPr>
        <w:jc w:val="both"/>
        <w:rPr>
          <w:sz w:val="20"/>
          <w:szCs w:val="20"/>
          <w:lang w:val="sv-SE"/>
        </w:rPr>
      </w:pPr>
    </w:p>
    <w:p w:rsidR="00A9600A" w:rsidRPr="00B52FE2" w:rsidRDefault="00A9600A" w:rsidP="00B52FE2">
      <w:pPr>
        <w:numPr>
          <w:ilvl w:val="0"/>
          <w:numId w:val="40"/>
        </w:numPr>
        <w:ind w:left="360"/>
        <w:jc w:val="both"/>
        <w:rPr>
          <w:sz w:val="20"/>
          <w:szCs w:val="20"/>
          <w:lang w:val="sv-SE"/>
        </w:rPr>
      </w:pPr>
      <w:r w:rsidRPr="00B52FE2">
        <w:rPr>
          <w:b/>
          <w:sz w:val="20"/>
          <w:szCs w:val="20"/>
          <w:lang w:val="sv-SE"/>
        </w:rPr>
        <w:t>Nilai statistik pengujian dari pengamatan dibandingkan dengan nilai  x</w:t>
      </w:r>
      <w:r w:rsidRPr="00B52FE2">
        <w:rPr>
          <w:b/>
          <w:sz w:val="20"/>
          <w:szCs w:val="20"/>
          <w:vertAlign w:val="superscript"/>
          <w:lang w:val="sv-SE"/>
        </w:rPr>
        <w:t>2</w:t>
      </w:r>
      <w:r w:rsidRPr="00B52FE2">
        <w:rPr>
          <w:b/>
          <w:sz w:val="20"/>
          <w:szCs w:val="20"/>
          <w:lang w:val="sv-SE"/>
        </w:rPr>
        <w:t xml:space="preserve"> teoritis dari tabel.</w:t>
      </w:r>
      <w:r w:rsidRPr="00B52FE2">
        <w:rPr>
          <w:sz w:val="20"/>
          <w:szCs w:val="20"/>
          <w:lang w:val="sv-SE"/>
        </w:rPr>
        <w:t xml:space="preserve"> </w:t>
      </w:r>
    </w:p>
    <w:p w:rsidR="007F54C5" w:rsidRPr="00B52FE2" w:rsidRDefault="007F54C5" w:rsidP="00B52FE2">
      <w:pPr>
        <w:pStyle w:val="ListParagraph"/>
        <w:ind w:left="0"/>
        <w:jc w:val="both"/>
        <w:rPr>
          <w:sz w:val="20"/>
          <w:szCs w:val="20"/>
          <w:lang w:val="sv-SE"/>
        </w:rPr>
      </w:pPr>
      <w:r w:rsidRPr="00B52FE2">
        <w:rPr>
          <w:sz w:val="20"/>
          <w:szCs w:val="20"/>
          <w:lang w:val="sv-SE"/>
        </w:rPr>
        <w:t xml:space="preserve">Perbandingan dilakukan  dengan  taraf  nyata </w:t>
      </w:r>
      <w:r w:rsidR="00200C0A">
        <w:rPr>
          <w:position w:val="-6"/>
          <w:sz w:val="20"/>
          <w:szCs w:val="20"/>
          <w:lang w:val="da-DK"/>
        </w:rPr>
        <w:t>α</w:t>
      </w:r>
      <w:r w:rsidRPr="00B52FE2">
        <w:rPr>
          <w:sz w:val="20"/>
          <w:szCs w:val="20"/>
          <w:lang w:val="sv-SE"/>
        </w:rPr>
        <w:t>=5% derajat kebebasan  = k – r – 1</w:t>
      </w:r>
    </w:p>
    <w:p w:rsidR="007F54C5" w:rsidRPr="00B52FE2" w:rsidRDefault="007F54C5" w:rsidP="00B52FE2">
      <w:pPr>
        <w:pStyle w:val="ListParagraph"/>
        <w:ind w:left="0"/>
        <w:rPr>
          <w:sz w:val="20"/>
          <w:szCs w:val="20"/>
          <w:lang w:val="sv-SE"/>
        </w:rPr>
      </w:pPr>
      <w:r w:rsidRPr="00B52FE2">
        <w:rPr>
          <w:sz w:val="20"/>
          <w:szCs w:val="20"/>
          <w:lang w:val="sv-SE"/>
        </w:rPr>
        <w:t>Dimana:k= jumlah kelas yang ada =11, r= jumlah parameter yang ditaksir=1.Adapun  tabel   pengujian    kecocokan  kedatangan dapat dilihat pada tabel.4</w:t>
      </w:r>
    </w:p>
    <w:p w:rsidR="007F54C5" w:rsidRDefault="00200C0A" w:rsidP="00B52FE2">
      <w:pPr>
        <w:pStyle w:val="ListParagraph"/>
        <w:ind w:left="0"/>
        <w:jc w:val="both"/>
        <w:rPr>
          <w:sz w:val="20"/>
          <w:szCs w:val="20"/>
          <w:lang w:val="sv-SE"/>
        </w:rPr>
      </w:pPr>
      <w:r>
        <w:rPr>
          <w:noProof/>
          <w:sz w:val="20"/>
          <w:szCs w:val="20"/>
          <w:lang w:eastAsia="ja-JP"/>
        </w:rPr>
        <w:drawing>
          <wp:inline distT="0" distB="0" distL="0" distR="0">
            <wp:extent cx="2709863" cy="446988"/>
            <wp:effectExtent l="1905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6"/>
                    <a:srcRect/>
                    <a:stretch>
                      <a:fillRect/>
                    </a:stretch>
                  </pic:blipFill>
                  <pic:spPr bwMode="auto">
                    <a:xfrm>
                      <a:off x="0" y="0"/>
                      <a:ext cx="2727735" cy="449936"/>
                    </a:xfrm>
                    <a:prstGeom prst="rect">
                      <a:avLst/>
                    </a:prstGeom>
                    <a:noFill/>
                    <a:ln w="9525">
                      <a:noFill/>
                      <a:miter lim="800000"/>
                      <a:headEnd/>
                      <a:tailEnd/>
                    </a:ln>
                  </pic:spPr>
                </pic:pic>
              </a:graphicData>
            </a:graphic>
          </wp:inline>
        </w:drawing>
      </w:r>
      <w:r w:rsidRPr="00B52FE2">
        <w:rPr>
          <w:sz w:val="20"/>
          <w:szCs w:val="20"/>
          <w:lang w:val="sv-SE"/>
        </w:rPr>
        <w:t xml:space="preserve"> </w:t>
      </w:r>
      <w:r w:rsidR="007F54C5" w:rsidRPr="00B52FE2">
        <w:rPr>
          <w:sz w:val="20"/>
          <w:szCs w:val="20"/>
          <w:lang w:val="sv-SE"/>
        </w:rPr>
        <w:t>sebagai berikut:</w:t>
      </w:r>
      <w:r w:rsidR="0013497B" w:rsidRPr="00B52FE2">
        <w:rPr>
          <w:sz w:val="20"/>
          <w:szCs w:val="20"/>
          <w:lang w:val="sv-SE"/>
        </w:rPr>
        <w:t xml:space="preserve"> </w:t>
      </w:r>
      <w:r w:rsidR="007F54C5" w:rsidRPr="00B52FE2">
        <w:rPr>
          <w:sz w:val="20"/>
          <w:szCs w:val="20"/>
          <w:lang w:val="sv-SE"/>
        </w:rPr>
        <w:t>dk=8-1-1=6</w:t>
      </w:r>
      <w:r w:rsidR="0013497B" w:rsidRPr="00B52FE2">
        <w:rPr>
          <w:sz w:val="20"/>
          <w:szCs w:val="20"/>
          <w:lang w:val="sv-SE"/>
        </w:rPr>
        <w:t xml:space="preserve">, </w:t>
      </w:r>
      <w:r w:rsidR="007F54C5" w:rsidRPr="00B52FE2">
        <w:rPr>
          <w:sz w:val="20"/>
          <w:szCs w:val="20"/>
          <w:lang w:val="sv-SE"/>
        </w:rPr>
        <w:t>α= 5%= 0.05</w:t>
      </w:r>
      <w:r w:rsidR="0013497B" w:rsidRPr="00B52FE2">
        <w:rPr>
          <w:sz w:val="20"/>
          <w:szCs w:val="20"/>
          <w:lang w:val="sv-SE"/>
        </w:rPr>
        <w:t xml:space="preserve">,  </w:t>
      </w:r>
      <w:r w:rsidR="007F54C5" w:rsidRPr="00B52FE2">
        <w:rPr>
          <w:sz w:val="20"/>
          <w:szCs w:val="20"/>
          <w:lang w:val="sv-SE"/>
        </w:rPr>
        <w:t>X</w:t>
      </w:r>
      <w:r w:rsidR="007F54C5" w:rsidRPr="00B52FE2">
        <w:rPr>
          <w:sz w:val="20"/>
          <w:szCs w:val="20"/>
          <w:vertAlign w:val="superscript"/>
          <w:lang w:val="sv-SE"/>
        </w:rPr>
        <w:t>2</w:t>
      </w:r>
      <w:r w:rsidR="007F54C5" w:rsidRPr="00B52FE2">
        <w:rPr>
          <w:sz w:val="20"/>
          <w:szCs w:val="20"/>
          <w:lang w:val="sv-SE"/>
        </w:rPr>
        <w:t xml:space="preserve"> ( 0.95; 6)= 12,592</w:t>
      </w:r>
      <w:r w:rsidR="0013497B" w:rsidRPr="00B52FE2">
        <w:rPr>
          <w:sz w:val="20"/>
          <w:szCs w:val="20"/>
          <w:lang w:val="sv-SE"/>
        </w:rPr>
        <w:t xml:space="preserve">’ </w:t>
      </w:r>
      <w:r w:rsidR="007F54C5" w:rsidRPr="00B52FE2">
        <w:rPr>
          <w:sz w:val="20"/>
          <w:szCs w:val="20"/>
          <w:lang w:val="sv-SE"/>
        </w:rPr>
        <w:t>Ternyata X</w:t>
      </w:r>
      <w:r w:rsidR="007F54C5" w:rsidRPr="00B52FE2">
        <w:rPr>
          <w:sz w:val="20"/>
          <w:szCs w:val="20"/>
          <w:vertAlign w:val="superscript"/>
          <w:lang w:val="sv-SE"/>
        </w:rPr>
        <w:t>2</w:t>
      </w:r>
      <w:r w:rsidR="007F54C5" w:rsidRPr="00B52FE2">
        <w:rPr>
          <w:sz w:val="20"/>
          <w:szCs w:val="20"/>
          <w:lang w:val="sv-SE"/>
        </w:rPr>
        <w:t xml:space="preserve"> pengamatan&lt; X</w:t>
      </w:r>
      <w:r w:rsidR="007F54C5" w:rsidRPr="00B52FE2">
        <w:rPr>
          <w:sz w:val="20"/>
          <w:szCs w:val="20"/>
          <w:vertAlign w:val="superscript"/>
          <w:lang w:val="sv-SE"/>
        </w:rPr>
        <w:t>2</w:t>
      </w:r>
      <w:r w:rsidR="007F54C5" w:rsidRPr="00B52FE2">
        <w:rPr>
          <w:sz w:val="20"/>
          <w:szCs w:val="20"/>
          <w:lang w:val="sv-SE"/>
        </w:rPr>
        <w:t xml:space="preserve"> teoritis, maka data pelayanan dapat didekati oleh distribusi eksponensial negative.</w:t>
      </w:r>
    </w:p>
    <w:p w:rsidR="00B52FE2" w:rsidRPr="00B52FE2" w:rsidRDefault="00B52FE2" w:rsidP="00B52FE2">
      <w:pPr>
        <w:pStyle w:val="ListParagraph"/>
        <w:ind w:left="0"/>
        <w:jc w:val="both"/>
        <w:rPr>
          <w:sz w:val="20"/>
          <w:szCs w:val="20"/>
          <w:lang w:val="sv-SE"/>
        </w:rPr>
      </w:pPr>
    </w:p>
    <w:p w:rsidR="007F54C5" w:rsidRDefault="007F54C5" w:rsidP="00B52FE2">
      <w:pPr>
        <w:pStyle w:val="ListParagraph"/>
        <w:numPr>
          <w:ilvl w:val="0"/>
          <w:numId w:val="38"/>
        </w:numPr>
        <w:tabs>
          <w:tab w:val="left" w:pos="2520"/>
        </w:tabs>
        <w:ind w:left="360"/>
        <w:rPr>
          <w:b/>
          <w:sz w:val="20"/>
          <w:szCs w:val="20"/>
          <w:lang w:val="sv-SE"/>
        </w:rPr>
      </w:pPr>
      <w:r w:rsidRPr="00B52FE2">
        <w:rPr>
          <w:b/>
          <w:sz w:val="20"/>
          <w:szCs w:val="20"/>
          <w:lang w:val="sv-SE"/>
        </w:rPr>
        <w:t>Perhitungan Variabel-variabel Sistem Antrian</w:t>
      </w:r>
    </w:p>
    <w:p w:rsidR="00EF3F2A" w:rsidRDefault="00272003" w:rsidP="00B52FE2">
      <w:pPr>
        <w:tabs>
          <w:tab w:val="left" w:pos="-2520"/>
        </w:tabs>
        <w:jc w:val="both"/>
        <w:rPr>
          <w:sz w:val="20"/>
          <w:szCs w:val="20"/>
          <w:lang w:val="da-DK"/>
        </w:rPr>
      </w:pPr>
      <w:r w:rsidRPr="00B52FE2">
        <w:rPr>
          <w:sz w:val="20"/>
          <w:szCs w:val="20"/>
          <w:lang w:val="da-DK"/>
        </w:rPr>
        <w:t>Dengan menggunakan rumus antrian pada tinjauan pustaka, maka hitungan variabel-variabel sistem antrian dapat dihitung dan hasilnya dapat dilihat pada tabel 4.</w:t>
      </w:r>
    </w:p>
    <w:p w:rsidR="00B52FE2" w:rsidRPr="00B52FE2" w:rsidRDefault="00B52FE2" w:rsidP="00B52FE2">
      <w:pPr>
        <w:tabs>
          <w:tab w:val="left" w:pos="-2520"/>
        </w:tabs>
        <w:jc w:val="both"/>
        <w:rPr>
          <w:sz w:val="20"/>
          <w:szCs w:val="20"/>
          <w:lang w:val="da-DK"/>
        </w:rPr>
      </w:pPr>
    </w:p>
    <w:p w:rsidR="00EF3F2A" w:rsidRPr="00B52FE2" w:rsidRDefault="00272003" w:rsidP="00B52FE2">
      <w:pPr>
        <w:pStyle w:val="ListParagraph"/>
        <w:numPr>
          <w:ilvl w:val="0"/>
          <w:numId w:val="38"/>
        </w:numPr>
        <w:tabs>
          <w:tab w:val="left" w:pos="-2520"/>
        </w:tabs>
        <w:ind w:left="360"/>
        <w:jc w:val="both"/>
        <w:rPr>
          <w:sz w:val="20"/>
          <w:szCs w:val="20"/>
          <w:lang w:val="da-DK"/>
        </w:rPr>
      </w:pPr>
      <w:r w:rsidRPr="00B52FE2">
        <w:rPr>
          <w:b/>
          <w:sz w:val="20"/>
          <w:szCs w:val="20"/>
          <w:lang w:val="sv-SE"/>
        </w:rPr>
        <w:t>Analisa data</w:t>
      </w:r>
    </w:p>
    <w:p w:rsidR="00272003" w:rsidRPr="00B52FE2" w:rsidRDefault="00272003" w:rsidP="00B52FE2">
      <w:pPr>
        <w:jc w:val="both"/>
        <w:rPr>
          <w:sz w:val="20"/>
          <w:szCs w:val="20"/>
          <w:lang w:val="sv-SE"/>
        </w:rPr>
      </w:pPr>
      <w:r w:rsidRPr="00B52FE2">
        <w:rPr>
          <w:sz w:val="20"/>
          <w:szCs w:val="20"/>
          <w:lang w:val="sv-SE"/>
        </w:rPr>
        <w:t>Dari hasil pengolahan data yang telah disajikan pada tabel 60 di atas maka selanjutnya akan dilakukan analisis dan pembahasan terhadap nilai-nilai variabel sistem antrian untuk masing-masing server (2, 3, 4 dan 5 server), guna mendapatkan jumlah server yang optimal. Adapun nilai variabel sistem antrian untuk setiap server adalah sebagai berikut: Berdasarkan data perbandingan waktu tunggu dan waktu menganggur tersebut di atas, maka perbandingan antar waktu yang dipergunakan melayani pelanggan atau konsumen (U) dengan waktu menganggur pelayanan (D) untuk masing masing server adalah sebagai berikut:</w:t>
      </w:r>
      <w:r w:rsidRPr="00B52FE2">
        <w:rPr>
          <w:sz w:val="20"/>
          <w:szCs w:val="20"/>
        </w:rPr>
        <w:t>Untuk server(s)=2;D=- 0,23%, U=</w:t>
      </w:r>
      <w:r w:rsidRPr="00B52FE2">
        <w:rPr>
          <w:sz w:val="20"/>
          <w:szCs w:val="20"/>
          <w:lang w:val="sv-SE"/>
        </w:rPr>
        <w:t xml:space="preserve">120.34%. </w:t>
      </w:r>
      <w:r w:rsidRPr="00B52FE2">
        <w:rPr>
          <w:sz w:val="20"/>
          <w:szCs w:val="20"/>
        </w:rPr>
        <w:t>Untuk server(s)=3;D=7,68%, U=</w:t>
      </w:r>
      <w:r w:rsidRPr="00B52FE2">
        <w:rPr>
          <w:sz w:val="20"/>
          <w:szCs w:val="20"/>
          <w:lang w:val="sv-SE"/>
        </w:rPr>
        <w:t xml:space="preserve">82,32%. </w:t>
      </w:r>
      <w:r w:rsidRPr="00B52FE2">
        <w:rPr>
          <w:sz w:val="20"/>
          <w:szCs w:val="20"/>
        </w:rPr>
        <w:t>Untuk server(s)=4;</w:t>
      </w:r>
      <w:r w:rsidRPr="00B52FE2">
        <w:rPr>
          <w:sz w:val="20"/>
          <w:szCs w:val="20"/>
        </w:rPr>
        <w:tab/>
        <w:t>D=38,26%, U=</w:t>
      </w:r>
      <w:r w:rsidRPr="00B52FE2">
        <w:rPr>
          <w:sz w:val="20"/>
          <w:szCs w:val="20"/>
          <w:lang w:val="sv-SE"/>
        </w:rPr>
        <w:t xml:space="preserve">6174%. </w:t>
      </w:r>
      <w:r w:rsidRPr="00B52FE2">
        <w:rPr>
          <w:sz w:val="20"/>
          <w:szCs w:val="20"/>
        </w:rPr>
        <w:t>Untuk server(s)=  5;D=50,61%, U=</w:t>
      </w:r>
      <w:r w:rsidRPr="00B52FE2">
        <w:rPr>
          <w:sz w:val="20"/>
          <w:szCs w:val="20"/>
          <w:lang w:val="sv-SE"/>
        </w:rPr>
        <w:t xml:space="preserve">49,39%. Dari perbandingan antara waktu yang dipergunakan melayani pelanggan (U), dengan waktu menganggur dari pelayanan (D), untuk masing masing server paralel, maka perbandingan yang relatif seimbang adalah dengan jumlah server adalah 5 (lima).   Analisis tersebut di atas merupakan hasil perbandingan dari variabel sistem antrian untuk  2,3,4 dan 5 server dalam menentukan jumlah server yang optimal. Mengingat dalam menentukan jumlah server optimal bagi sebuah sistem, terdapat dua unsur yang bertentangan, yaitu waktu tunggu rata rata dalam sistem (W), dan persentase waktu menganggur dari pelayanan (D).Keoptimalan jumlah loket kasir diukur dari sudut pemenuhan tingkat aspirasi, </w:t>
      </w:r>
      <w:r w:rsidRPr="00B52FE2">
        <w:rPr>
          <w:sz w:val="20"/>
          <w:szCs w:val="20"/>
          <w:lang w:val="sv-SE"/>
        </w:rPr>
        <w:lastRenderedPageBreak/>
        <w:t>diperoleh melalui wawancara dengan Kepala Cabang PT FIF Cabang Medan, yaitu:</w:t>
      </w:r>
    </w:p>
    <w:p w:rsidR="00272003" w:rsidRPr="00B52FE2" w:rsidRDefault="00272003" w:rsidP="00B52FE2">
      <w:pPr>
        <w:numPr>
          <w:ilvl w:val="0"/>
          <w:numId w:val="36"/>
        </w:numPr>
        <w:tabs>
          <w:tab w:val="clear" w:pos="720"/>
          <w:tab w:val="num" w:pos="-3420"/>
        </w:tabs>
        <w:ind w:left="360"/>
        <w:jc w:val="both"/>
        <w:rPr>
          <w:sz w:val="20"/>
          <w:szCs w:val="20"/>
          <w:lang w:val="sv-SE"/>
        </w:rPr>
      </w:pPr>
      <w:r w:rsidRPr="00B52FE2">
        <w:rPr>
          <w:sz w:val="20"/>
          <w:szCs w:val="20"/>
          <w:lang w:val="sv-SE"/>
        </w:rPr>
        <w:t>Untuk lebih meningkatkan pelayanan kepada konsumennya, sebaiknya seluruh unit pelayanan, konsumen harus dilayani secepat mungkin, dan tidak lebih dari 5 (lima) menit, kecuali dalam keadaan darurat (off line).</w:t>
      </w:r>
      <w:r w:rsidR="00D30B05" w:rsidRPr="00B52FE2">
        <w:rPr>
          <w:sz w:val="20"/>
          <w:szCs w:val="20"/>
          <w:lang w:val="sv-SE"/>
        </w:rPr>
        <w:t xml:space="preserve"> </w:t>
      </w:r>
      <w:r w:rsidRPr="00B52FE2">
        <w:rPr>
          <w:sz w:val="20"/>
          <w:szCs w:val="20"/>
          <w:lang w:val="sv-SE"/>
        </w:rPr>
        <w:t>Sebagaimana perusahaan yang berorientasi profit, perusahaan ingin performance kasir dalam melayani konsumennya juga terukur, minimal 60% dari jam kerja kasir harus digunakan untuk melayani konsumennya.</w:t>
      </w:r>
      <w:r w:rsidR="00D30B05" w:rsidRPr="00B52FE2">
        <w:rPr>
          <w:sz w:val="20"/>
          <w:szCs w:val="20"/>
          <w:lang w:val="sv-SE"/>
        </w:rPr>
        <w:t xml:space="preserve"> </w:t>
      </w:r>
      <w:r w:rsidRPr="00B52FE2">
        <w:rPr>
          <w:sz w:val="20"/>
          <w:szCs w:val="20"/>
          <w:lang w:val="sv-SE"/>
        </w:rPr>
        <w:t>Berdasarkan kriteria di atas mka jumlah server yang optimal dilihat dari sudut pemenuhan tingkat aspirasi fihak manajemen dan pelanggan dapat ditentukan sebagai berikut:</w:t>
      </w:r>
    </w:p>
    <w:p w:rsidR="00272003" w:rsidRPr="00B52FE2" w:rsidRDefault="00272003" w:rsidP="00B52FE2">
      <w:pPr>
        <w:pStyle w:val="ListParagraph"/>
        <w:numPr>
          <w:ilvl w:val="2"/>
          <w:numId w:val="8"/>
        </w:numPr>
        <w:tabs>
          <w:tab w:val="clear" w:pos="3060"/>
          <w:tab w:val="num" w:pos="-2520"/>
        </w:tabs>
        <w:ind w:left="720"/>
        <w:jc w:val="both"/>
        <w:rPr>
          <w:sz w:val="20"/>
          <w:szCs w:val="20"/>
          <w:lang w:val="sv-SE"/>
        </w:rPr>
      </w:pPr>
      <w:r w:rsidRPr="00B52FE2">
        <w:rPr>
          <w:sz w:val="20"/>
          <w:szCs w:val="20"/>
          <w:lang w:val="sv-SE"/>
        </w:rPr>
        <w:t>Tentukan tingkat aspirasi W dan D. Misalkan tingkat aspirasi untuk W dan D  masing masing adalah a dan b. Tingkat aspirasi untuk a≤ 5 menit;Tingkat aspirasi untuk b≤ 60%</w:t>
      </w:r>
    </w:p>
    <w:p w:rsidR="00272003" w:rsidRPr="00B52FE2" w:rsidRDefault="00272003" w:rsidP="00B52FE2">
      <w:pPr>
        <w:ind w:left="720" w:hanging="360"/>
        <w:jc w:val="both"/>
        <w:rPr>
          <w:sz w:val="20"/>
          <w:szCs w:val="20"/>
          <w:lang w:val="sv-SE"/>
        </w:rPr>
      </w:pPr>
      <w:r w:rsidRPr="00B52FE2">
        <w:rPr>
          <w:sz w:val="20"/>
          <w:szCs w:val="20"/>
          <w:lang w:val="sv-SE"/>
        </w:rPr>
        <w:t>b.   Buat grafik untuk server(s), W dan D</w:t>
      </w:r>
    </w:p>
    <w:p w:rsidR="00272003" w:rsidRPr="00B52FE2" w:rsidRDefault="00272003" w:rsidP="00B52FE2">
      <w:pPr>
        <w:ind w:left="1080" w:hanging="360"/>
        <w:jc w:val="both"/>
        <w:rPr>
          <w:sz w:val="20"/>
          <w:szCs w:val="20"/>
          <w:lang w:val="sv-SE"/>
        </w:rPr>
      </w:pPr>
      <w:r w:rsidRPr="00B52FE2">
        <w:rPr>
          <w:sz w:val="20"/>
          <w:szCs w:val="20"/>
          <w:lang w:val="sv-SE"/>
        </w:rPr>
        <w:t>S = 3;</w:t>
      </w:r>
      <w:r w:rsidRPr="00B52FE2">
        <w:rPr>
          <w:sz w:val="20"/>
          <w:szCs w:val="20"/>
          <w:lang w:val="sv-SE"/>
        </w:rPr>
        <w:tab/>
        <w:t>W = 8,27 menit; s = 3</w:t>
      </w:r>
      <w:r w:rsidRPr="00B52FE2">
        <w:rPr>
          <w:sz w:val="20"/>
          <w:szCs w:val="20"/>
          <w:lang w:val="sv-SE"/>
        </w:rPr>
        <w:tab/>
        <w:t>;D = 17,68 %</w:t>
      </w:r>
    </w:p>
    <w:p w:rsidR="00272003" w:rsidRPr="00B52FE2" w:rsidRDefault="00272003" w:rsidP="00B52FE2">
      <w:pPr>
        <w:ind w:left="1080" w:hanging="360"/>
        <w:jc w:val="both"/>
        <w:rPr>
          <w:sz w:val="20"/>
          <w:szCs w:val="20"/>
          <w:lang w:val="sv-SE"/>
        </w:rPr>
      </w:pPr>
      <w:r w:rsidRPr="00B52FE2">
        <w:rPr>
          <w:sz w:val="20"/>
          <w:szCs w:val="20"/>
          <w:lang w:val="sv-SE"/>
        </w:rPr>
        <w:t xml:space="preserve">S = 4; </w:t>
      </w:r>
      <w:r w:rsidRPr="00B52FE2">
        <w:rPr>
          <w:sz w:val="20"/>
          <w:szCs w:val="20"/>
          <w:lang w:val="sv-SE"/>
        </w:rPr>
        <w:tab/>
        <w:t>W = 5,06 menit; s = 4</w:t>
      </w:r>
      <w:r w:rsidRPr="00B52FE2">
        <w:rPr>
          <w:sz w:val="20"/>
          <w:szCs w:val="20"/>
          <w:lang w:val="sv-SE"/>
        </w:rPr>
        <w:tab/>
        <w:t>;D = 38,26 %</w:t>
      </w:r>
    </w:p>
    <w:p w:rsidR="00272003" w:rsidRPr="00B52FE2" w:rsidRDefault="00272003" w:rsidP="00B52FE2">
      <w:pPr>
        <w:ind w:left="1080" w:hanging="360"/>
        <w:jc w:val="both"/>
        <w:rPr>
          <w:sz w:val="20"/>
          <w:szCs w:val="20"/>
          <w:lang w:val="sv-SE"/>
        </w:rPr>
      </w:pPr>
      <w:r w:rsidRPr="00B52FE2">
        <w:rPr>
          <w:sz w:val="20"/>
          <w:szCs w:val="20"/>
          <w:lang w:val="sv-SE"/>
        </w:rPr>
        <w:t>S = 5;</w:t>
      </w:r>
      <w:r w:rsidRPr="00B52FE2">
        <w:rPr>
          <w:sz w:val="20"/>
          <w:szCs w:val="20"/>
          <w:lang w:val="sv-SE"/>
        </w:rPr>
        <w:tab/>
        <w:t>W = 4,18 menit; 2= 5</w:t>
      </w:r>
      <w:r w:rsidRPr="00B52FE2">
        <w:rPr>
          <w:sz w:val="20"/>
          <w:szCs w:val="20"/>
          <w:lang w:val="sv-SE"/>
        </w:rPr>
        <w:tab/>
        <w:t>;D = 50,61 %</w:t>
      </w:r>
    </w:p>
    <w:p w:rsidR="00272003" w:rsidRPr="00B52FE2" w:rsidRDefault="00272003" w:rsidP="00B52FE2">
      <w:pPr>
        <w:pStyle w:val="ListParagraph"/>
        <w:numPr>
          <w:ilvl w:val="0"/>
          <w:numId w:val="36"/>
        </w:numPr>
        <w:tabs>
          <w:tab w:val="clear" w:pos="720"/>
          <w:tab w:val="num" w:pos="-2610"/>
        </w:tabs>
        <w:ind w:left="360"/>
        <w:jc w:val="both"/>
        <w:rPr>
          <w:sz w:val="20"/>
          <w:szCs w:val="20"/>
          <w:lang w:val="sv-SE"/>
        </w:rPr>
      </w:pPr>
      <w:r w:rsidRPr="00B52FE2">
        <w:rPr>
          <w:sz w:val="20"/>
          <w:szCs w:val="20"/>
          <w:lang w:val="sv-SE"/>
        </w:rPr>
        <w:t xml:space="preserve">Tentukan jumlah server sedemikian rupa sehingga:W ≤ a dan </w:t>
      </w:r>
      <w:r w:rsidRPr="00B52FE2">
        <w:rPr>
          <w:sz w:val="20"/>
          <w:szCs w:val="20"/>
          <w:lang w:val="sv-SE"/>
        </w:rPr>
        <w:tab/>
        <w:t>D ≤  b; W ≤ 5 dan</w:t>
      </w:r>
      <w:r w:rsidR="00814074" w:rsidRPr="00B52FE2">
        <w:rPr>
          <w:sz w:val="20"/>
          <w:szCs w:val="20"/>
          <w:lang w:val="sv-SE"/>
        </w:rPr>
        <w:t xml:space="preserve"> </w:t>
      </w:r>
      <w:r w:rsidRPr="00B52FE2">
        <w:rPr>
          <w:sz w:val="20"/>
          <w:szCs w:val="20"/>
          <w:lang w:val="sv-SE"/>
        </w:rPr>
        <w:t>D ≤ 60</w:t>
      </w:r>
    </w:p>
    <w:p w:rsidR="00272003" w:rsidRDefault="00272003" w:rsidP="00B52FE2">
      <w:pPr>
        <w:jc w:val="both"/>
        <w:rPr>
          <w:sz w:val="20"/>
          <w:szCs w:val="20"/>
          <w:lang w:val="sv-SE"/>
        </w:rPr>
      </w:pPr>
      <w:r w:rsidRPr="00B52FE2">
        <w:rPr>
          <w:sz w:val="20"/>
          <w:szCs w:val="20"/>
          <w:lang w:val="sv-SE"/>
        </w:rPr>
        <w:t xml:space="preserve">Dengan melokalisir harga a dan b, dapat diketahui daerah s(server) yang diperkenankan atau diterima dan sekaligus telah memenuhi persayaratan yang optimal. Untuk selengkapnya penentuan jumlah server yang optimal berdasarkan model keputusan tingkat asapirasi, dapat dilihat pada gambar.5 Utilitas dari sistem (U) = 82,32 %. Berdasarkan model tingkat aspirasi pada gambar 5, maka </w:t>
      </w:r>
      <w:r w:rsidRPr="00B52FE2">
        <w:rPr>
          <w:i/>
          <w:sz w:val="20"/>
          <w:szCs w:val="20"/>
          <w:lang w:val="sv-SE"/>
        </w:rPr>
        <w:t>jumlah server atau Loket Kasir yang optimal</w:t>
      </w:r>
      <w:r w:rsidRPr="00B52FE2">
        <w:rPr>
          <w:sz w:val="20"/>
          <w:szCs w:val="20"/>
          <w:lang w:val="sv-SE"/>
        </w:rPr>
        <w:t xml:space="preserve">, adalah dengan;  </w:t>
      </w:r>
      <w:r w:rsidRPr="00B52FE2">
        <w:rPr>
          <w:i/>
          <w:sz w:val="20"/>
          <w:szCs w:val="20"/>
          <w:lang w:val="sv-SE"/>
        </w:rPr>
        <w:t>” 5 (lima) unit loket kasir ”</w:t>
      </w:r>
      <w:r w:rsidRPr="00B52FE2">
        <w:rPr>
          <w:sz w:val="20"/>
          <w:szCs w:val="20"/>
          <w:lang w:val="sv-SE"/>
        </w:rPr>
        <w:t>.  Karena arsiran bidang s = 5 lebih besar daripada luas arsiran s = 4.</w:t>
      </w:r>
    </w:p>
    <w:p w:rsidR="00200C0A" w:rsidRPr="00B52FE2" w:rsidRDefault="00200C0A" w:rsidP="00B52FE2">
      <w:pPr>
        <w:jc w:val="both"/>
        <w:rPr>
          <w:sz w:val="20"/>
          <w:szCs w:val="20"/>
          <w:lang w:val="sv-SE"/>
        </w:rPr>
      </w:pPr>
    </w:p>
    <w:p w:rsidR="00272003" w:rsidRPr="00B52FE2" w:rsidRDefault="00272003" w:rsidP="00B52FE2">
      <w:pPr>
        <w:pStyle w:val="ListParagraph"/>
        <w:numPr>
          <w:ilvl w:val="0"/>
          <w:numId w:val="5"/>
        </w:numPr>
        <w:ind w:left="360" w:hanging="360"/>
        <w:rPr>
          <w:b/>
          <w:sz w:val="20"/>
          <w:szCs w:val="20"/>
        </w:rPr>
      </w:pPr>
      <w:r w:rsidRPr="00B52FE2">
        <w:rPr>
          <w:b/>
          <w:sz w:val="20"/>
          <w:szCs w:val="20"/>
        </w:rPr>
        <w:t>Kesimpulan</w:t>
      </w:r>
    </w:p>
    <w:p w:rsidR="00272003" w:rsidRPr="00B52FE2" w:rsidRDefault="00272003" w:rsidP="00B52FE2">
      <w:pPr>
        <w:jc w:val="both"/>
        <w:rPr>
          <w:sz w:val="20"/>
          <w:szCs w:val="20"/>
        </w:rPr>
      </w:pPr>
      <w:r w:rsidRPr="00B52FE2">
        <w:rPr>
          <w:sz w:val="20"/>
          <w:szCs w:val="20"/>
        </w:rPr>
        <w:t>Dari hasil penelitian yang telah dilakukan, maka dapat diambil beberapa kesimpulan sebagai berikut:</w:t>
      </w:r>
    </w:p>
    <w:p w:rsidR="00272003" w:rsidRPr="00B52FE2" w:rsidRDefault="00272003" w:rsidP="00B52FE2">
      <w:pPr>
        <w:pStyle w:val="ListParagraph"/>
        <w:numPr>
          <w:ilvl w:val="0"/>
          <w:numId w:val="45"/>
        </w:numPr>
        <w:tabs>
          <w:tab w:val="clear" w:pos="720"/>
          <w:tab w:val="num" w:pos="-2610"/>
        </w:tabs>
        <w:ind w:left="360"/>
        <w:jc w:val="both"/>
        <w:rPr>
          <w:sz w:val="20"/>
          <w:szCs w:val="20"/>
        </w:rPr>
      </w:pPr>
      <w:r w:rsidRPr="00B52FE2">
        <w:rPr>
          <w:sz w:val="20"/>
          <w:szCs w:val="20"/>
        </w:rPr>
        <w:t>Pola kedatangan pelanggan atau konsumen pada loket kasir pelayanan PT. FIF cabang Medan, adalah berdistribusi Poison dengan kecepatan kedatangan rata-rata 10 pelanggan per 15 menit.</w:t>
      </w:r>
    </w:p>
    <w:p w:rsidR="00272003" w:rsidRPr="00B52FE2" w:rsidRDefault="00272003" w:rsidP="00B52FE2">
      <w:pPr>
        <w:numPr>
          <w:ilvl w:val="0"/>
          <w:numId w:val="45"/>
        </w:numPr>
        <w:tabs>
          <w:tab w:val="clear" w:pos="720"/>
        </w:tabs>
        <w:ind w:left="360"/>
        <w:jc w:val="both"/>
        <w:rPr>
          <w:sz w:val="20"/>
          <w:szCs w:val="20"/>
        </w:rPr>
      </w:pPr>
      <w:r w:rsidRPr="00B52FE2">
        <w:rPr>
          <w:sz w:val="20"/>
          <w:szCs w:val="20"/>
        </w:rPr>
        <w:t>Pola waktu pelayanan kepada pelanggan atau konsumen di Loket Kasir pelayanan berdistribusi eksponensial negative, dengan waktu pelayanan rata-rata adalah 215,98 detik / pelanggan.</w:t>
      </w:r>
    </w:p>
    <w:p w:rsidR="00272003" w:rsidRPr="00B52FE2" w:rsidRDefault="00272003" w:rsidP="00B52FE2">
      <w:pPr>
        <w:numPr>
          <w:ilvl w:val="0"/>
          <w:numId w:val="45"/>
        </w:numPr>
        <w:tabs>
          <w:tab w:val="clear" w:pos="720"/>
        </w:tabs>
        <w:ind w:left="360"/>
        <w:jc w:val="both"/>
        <w:rPr>
          <w:sz w:val="20"/>
          <w:szCs w:val="20"/>
        </w:rPr>
      </w:pPr>
      <w:r w:rsidRPr="00B52FE2">
        <w:rPr>
          <w:sz w:val="20"/>
          <w:szCs w:val="20"/>
        </w:rPr>
        <w:t>Jumlah loket kasir pelayanan (server) yang optimal di PT.FIF Cabang Medan, adalah 5 (lima) unit.</w:t>
      </w:r>
    </w:p>
    <w:p w:rsidR="00272003" w:rsidRPr="00B52FE2" w:rsidRDefault="00272003" w:rsidP="00B52FE2">
      <w:pPr>
        <w:numPr>
          <w:ilvl w:val="0"/>
          <w:numId w:val="45"/>
        </w:numPr>
        <w:tabs>
          <w:tab w:val="clear" w:pos="720"/>
        </w:tabs>
        <w:ind w:left="360"/>
        <w:jc w:val="both"/>
        <w:rPr>
          <w:sz w:val="20"/>
          <w:szCs w:val="20"/>
        </w:rPr>
      </w:pPr>
      <w:r w:rsidRPr="00B52FE2">
        <w:rPr>
          <w:sz w:val="20"/>
          <w:szCs w:val="20"/>
        </w:rPr>
        <w:t>Tingkat utilitas system pada loket server pelayanan adalah 49,39 % (dibulatkan menjadi 50 %).</w:t>
      </w:r>
    </w:p>
    <w:p w:rsidR="00EF3F2A" w:rsidRPr="00B52FE2" w:rsidRDefault="00EF3F2A" w:rsidP="00B52FE2">
      <w:pPr>
        <w:tabs>
          <w:tab w:val="left" w:pos="-2520"/>
        </w:tabs>
        <w:jc w:val="center"/>
        <w:rPr>
          <w:sz w:val="20"/>
          <w:szCs w:val="20"/>
          <w:lang w:val="da-DK"/>
        </w:rPr>
        <w:sectPr w:rsidR="00EF3F2A" w:rsidRPr="00B52FE2" w:rsidSect="00FC4CE9">
          <w:type w:val="continuous"/>
          <w:pgSz w:w="11909" w:h="16834" w:code="9"/>
          <w:pgMar w:top="1304" w:right="1304" w:bottom="1304" w:left="1304" w:header="720" w:footer="720" w:gutter="0"/>
          <w:pgNumType w:start="11"/>
          <w:cols w:num="2" w:space="720"/>
          <w:titlePg/>
          <w:docGrid w:linePitch="360"/>
        </w:sectPr>
      </w:pPr>
    </w:p>
    <w:p w:rsidR="00200C0A" w:rsidRDefault="00200C0A" w:rsidP="00B52FE2">
      <w:pPr>
        <w:tabs>
          <w:tab w:val="left" w:pos="-3420"/>
        </w:tabs>
        <w:jc w:val="center"/>
        <w:rPr>
          <w:sz w:val="20"/>
          <w:szCs w:val="20"/>
          <w:lang w:val="da-DK"/>
        </w:rPr>
      </w:pPr>
    </w:p>
    <w:p w:rsidR="00867E13" w:rsidRPr="00B52FE2" w:rsidRDefault="00867E13" w:rsidP="00B52FE2">
      <w:pPr>
        <w:tabs>
          <w:tab w:val="left" w:pos="-3420"/>
        </w:tabs>
        <w:jc w:val="center"/>
        <w:rPr>
          <w:sz w:val="20"/>
          <w:szCs w:val="20"/>
          <w:lang w:val="da-DK"/>
        </w:rPr>
      </w:pPr>
      <w:r w:rsidRPr="00B52FE2">
        <w:rPr>
          <w:sz w:val="20"/>
          <w:szCs w:val="20"/>
          <w:lang w:val="da-DK"/>
        </w:rPr>
        <w:t xml:space="preserve">Tabel </w:t>
      </w:r>
      <w:r w:rsidR="009A2252" w:rsidRPr="00B52FE2">
        <w:rPr>
          <w:sz w:val="20"/>
          <w:szCs w:val="20"/>
          <w:lang w:val="da-DK"/>
        </w:rPr>
        <w:t>1</w:t>
      </w:r>
      <w:r w:rsidRPr="00B52FE2">
        <w:rPr>
          <w:sz w:val="20"/>
          <w:szCs w:val="20"/>
          <w:lang w:val="da-DK"/>
        </w:rPr>
        <w:t>.  Distribusi Frekuensi Kedatangan</w:t>
      </w:r>
    </w:p>
    <w:tbl>
      <w:tblPr>
        <w:tblW w:w="5132" w:type="dxa"/>
        <w:jc w:val="center"/>
        <w:tblLook w:val="0000"/>
      </w:tblPr>
      <w:tblGrid>
        <w:gridCol w:w="561"/>
        <w:gridCol w:w="2064"/>
        <w:gridCol w:w="1741"/>
        <w:gridCol w:w="766"/>
      </w:tblGrid>
      <w:tr w:rsidR="00AE5DCB" w:rsidRPr="00B52FE2" w:rsidTr="00200C0A">
        <w:trPr>
          <w:trHeight w:val="521"/>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67E13" w:rsidRPr="00B52FE2" w:rsidRDefault="00867E13" w:rsidP="00B52FE2">
            <w:pPr>
              <w:jc w:val="center"/>
              <w:rPr>
                <w:b/>
                <w:bCs/>
                <w:sz w:val="20"/>
                <w:szCs w:val="20"/>
              </w:rPr>
            </w:pPr>
            <w:r w:rsidRPr="00B52FE2">
              <w:rPr>
                <w:b/>
                <w:bCs/>
                <w:sz w:val="20"/>
                <w:szCs w:val="20"/>
              </w:rPr>
              <w:t>No</w:t>
            </w:r>
          </w:p>
        </w:tc>
        <w:tc>
          <w:tcPr>
            <w:tcW w:w="2064" w:type="dxa"/>
            <w:tcBorders>
              <w:top w:val="single" w:sz="4" w:space="0" w:color="auto"/>
              <w:left w:val="nil"/>
              <w:bottom w:val="nil"/>
              <w:right w:val="single" w:sz="4" w:space="0" w:color="auto"/>
            </w:tcBorders>
            <w:shd w:val="clear" w:color="auto" w:fill="auto"/>
            <w:noWrap/>
            <w:vAlign w:val="bottom"/>
          </w:tcPr>
          <w:p w:rsidR="00712B32" w:rsidRPr="00B52FE2" w:rsidRDefault="00EF3F2A" w:rsidP="00B52FE2">
            <w:pPr>
              <w:jc w:val="center"/>
              <w:rPr>
                <w:b/>
                <w:bCs/>
                <w:sz w:val="20"/>
                <w:szCs w:val="20"/>
              </w:rPr>
            </w:pPr>
            <w:r w:rsidRPr="00B52FE2">
              <w:rPr>
                <w:b/>
                <w:bCs/>
                <w:sz w:val="20"/>
                <w:szCs w:val="20"/>
              </w:rPr>
              <w:t>J</w:t>
            </w:r>
            <w:r w:rsidR="00867E13" w:rsidRPr="00B52FE2">
              <w:rPr>
                <w:b/>
                <w:bCs/>
                <w:sz w:val="20"/>
                <w:szCs w:val="20"/>
              </w:rPr>
              <w:t xml:space="preserve">umlah </w:t>
            </w:r>
            <w:r w:rsidRPr="00B52FE2">
              <w:rPr>
                <w:b/>
                <w:bCs/>
                <w:sz w:val="20"/>
                <w:szCs w:val="20"/>
              </w:rPr>
              <w:t>K</w:t>
            </w:r>
            <w:r w:rsidR="00867E13" w:rsidRPr="00B52FE2">
              <w:rPr>
                <w:b/>
                <w:bCs/>
                <w:sz w:val="20"/>
                <w:szCs w:val="20"/>
              </w:rPr>
              <w:t>edatangan</w:t>
            </w:r>
          </w:p>
          <w:p w:rsidR="00867E13" w:rsidRPr="00B52FE2" w:rsidRDefault="00712B32" w:rsidP="00B52FE2">
            <w:pPr>
              <w:jc w:val="center"/>
              <w:rPr>
                <w:b/>
                <w:bCs/>
                <w:sz w:val="20"/>
                <w:szCs w:val="20"/>
              </w:rPr>
            </w:pPr>
            <w:r w:rsidRPr="00B52FE2">
              <w:rPr>
                <w:b/>
                <w:bCs/>
                <w:sz w:val="20"/>
                <w:szCs w:val="20"/>
              </w:rPr>
              <w:t>(xi)</w:t>
            </w:r>
          </w:p>
        </w:tc>
        <w:tc>
          <w:tcPr>
            <w:tcW w:w="1741" w:type="dxa"/>
            <w:tcBorders>
              <w:top w:val="single" w:sz="4" w:space="0" w:color="auto"/>
              <w:left w:val="nil"/>
              <w:bottom w:val="nil"/>
              <w:right w:val="single" w:sz="4" w:space="0" w:color="auto"/>
            </w:tcBorders>
            <w:shd w:val="clear" w:color="auto" w:fill="auto"/>
            <w:noWrap/>
            <w:vAlign w:val="center"/>
          </w:tcPr>
          <w:p w:rsidR="00712B32" w:rsidRPr="00B52FE2" w:rsidRDefault="00867E13" w:rsidP="00B52FE2">
            <w:pPr>
              <w:jc w:val="center"/>
              <w:rPr>
                <w:b/>
                <w:bCs/>
                <w:sz w:val="20"/>
                <w:szCs w:val="20"/>
              </w:rPr>
            </w:pPr>
            <w:r w:rsidRPr="00B52FE2">
              <w:rPr>
                <w:b/>
                <w:bCs/>
                <w:sz w:val="20"/>
                <w:szCs w:val="20"/>
              </w:rPr>
              <w:t>Frekuensi Nyata</w:t>
            </w:r>
          </w:p>
          <w:p w:rsidR="00867E13" w:rsidRPr="00B52FE2" w:rsidRDefault="00712B32" w:rsidP="00B52FE2">
            <w:pPr>
              <w:jc w:val="center"/>
              <w:rPr>
                <w:b/>
                <w:bCs/>
                <w:sz w:val="20"/>
                <w:szCs w:val="20"/>
              </w:rPr>
            </w:pPr>
            <w:r w:rsidRPr="00B52FE2">
              <w:rPr>
                <w:b/>
                <w:bCs/>
                <w:sz w:val="20"/>
                <w:szCs w:val="20"/>
              </w:rPr>
              <w:t xml:space="preserve"> (fi)</w:t>
            </w:r>
          </w:p>
        </w:tc>
        <w:tc>
          <w:tcPr>
            <w:tcW w:w="7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67E13" w:rsidRPr="00B52FE2" w:rsidRDefault="00867E13" w:rsidP="00B52FE2">
            <w:pPr>
              <w:jc w:val="center"/>
              <w:rPr>
                <w:b/>
                <w:bCs/>
                <w:sz w:val="20"/>
                <w:szCs w:val="20"/>
              </w:rPr>
            </w:pPr>
            <w:r w:rsidRPr="00B52FE2">
              <w:rPr>
                <w:b/>
                <w:bCs/>
                <w:sz w:val="20"/>
                <w:szCs w:val="20"/>
              </w:rPr>
              <w:t>fi.xi</w:t>
            </w:r>
          </w:p>
        </w:tc>
      </w:tr>
      <w:tr w:rsidR="00AE5DCB" w:rsidRPr="00B52FE2" w:rsidTr="00200C0A">
        <w:trPr>
          <w:trHeight w:val="80"/>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867E13" w:rsidRPr="00B52FE2" w:rsidRDefault="00867E13" w:rsidP="00B52FE2">
            <w:pPr>
              <w:jc w:val="right"/>
              <w:rPr>
                <w:b/>
                <w:bCs/>
                <w:sz w:val="20"/>
                <w:szCs w:val="20"/>
              </w:rPr>
            </w:pPr>
          </w:p>
        </w:tc>
        <w:tc>
          <w:tcPr>
            <w:tcW w:w="2064"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rPr>
                <w:b/>
                <w:bCs/>
                <w:sz w:val="20"/>
                <w:szCs w:val="20"/>
              </w:rPr>
            </w:pPr>
          </w:p>
        </w:tc>
        <w:tc>
          <w:tcPr>
            <w:tcW w:w="1741" w:type="dxa"/>
            <w:tcBorders>
              <w:top w:val="nil"/>
              <w:left w:val="nil"/>
              <w:bottom w:val="single" w:sz="4" w:space="0" w:color="auto"/>
              <w:right w:val="single" w:sz="4" w:space="0" w:color="auto"/>
            </w:tcBorders>
            <w:shd w:val="clear" w:color="auto" w:fill="auto"/>
            <w:noWrap/>
            <w:vAlign w:val="center"/>
          </w:tcPr>
          <w:p w:rsidR="00867E13" w:rsidRPr="00B52FE2" w:rsidRDefault="00867E13" w:rsidP="00B52FE2">
            <w:pPr>
              <w:rPr>
                <w:b/>
                <w:bCs/>
                <w:sz w:val="20"/>
                <w:szCs w:val="20"/>
              </w:rPr>
            </w:pPr>
          </w:p>
        </w:tc>
        <w:tc>
          <w:tcPr>
            <w:tcW w:w="766" w:type="dxa"/>
            <w:vMerge/>
            <w:tcBorders>
              <w:top w:val="single" w:sz="4" w:space="0" w:color="auto"/>
              <w:left w:val="single" w:sz="4" w:space="0" w:color="auto"/>
              <w:bottom w:val="single" w:sz="4" w:space="0" w:color="000000"/>
              <w:right w:val="single" w:sz="4" w:space="0" w:color="auto"/>
            </w:tcBorders>
            <w:vAlign w:val="center"/>
          </w:tcPr>
          <w:p w:rsidR="00867E13" w:rsidRPr="00B52FE2" w:rsidRDefault="00867E13" w:rsidP="00B52FE2">
            <w:pPr>
              <w:jc w:val="right"/>
              <w:rPr>
                <w:b/>
                <w:bCs/>
                <w:sz w:val="20"/>
                <w:szCs w:val="20"/>
              </w:rPr>
            </w:pPr>
          </w:p>
        </w:tc>
      </w:tr>
      <w:tr w:rsidR="00AE5DCB" w:rsidRPr="00B52FE2" w:rsidTr="00200C0A">
        <w:trPr>
          <w:trHeight w:val="143"/>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w:t>
            </w:r>
          </w:p>
        </w:tc>
        <w:tc>
          <w:tcPr>
            <w:tcW w:w="2064"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w:t>
            </w:r>
          </w:p>
        </w:tc>
        <w:tc>
          <w:tcPr>
            <w:tcW w:w="1741"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w:t>
            </w:r>
          </w:p>
        </w:tc>
        <w:tc>
          <w:tcPr>
            <w:tcW w:w="766"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w:t>
            </w:r>
          </w:p>
        </w:tc>
      </w:tr>
      <w:tr w:rsidR="00AE5DCB" w:rsidRPr="00B52FE2" w:rsidTr="00200C0A">
        <w:trPr>
          <w:trHeight w:val="170"/>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2</w:t>
            </w:r>
          </w:p>
        </w:tc>
        <w:tc>
          <w:tcPr>
            <w:tcW w:w="2064"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w:t>
            </w:r>
          </w:p>
        </w:tc>
        <w:tc>
          <w:tcPr>
            <w:tcW w:w="1741"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w:t>
            </w:r>
          </w:p>
        </w:tc>
        <w:tc>
          <w:tcPr>
            <w:tcW w:w="766"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w:t>
            </w:r>
          </w:p>
        </w:tc>
      </w:tr>
      <w:tr w:rsidR="00AE5DCB" w:rsidRPr="00B52FE2" w:rsidTr="00200C0A">
        <w:trPr>
          <w:trHeight w:val="107"/>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3</w:t>
            </w:r>
          </w:p>
        </w:tc>
        <w:tc>
          <w:tcPr>
            <w:tcW w:w="2064"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2</w:t>
            </w:r>
          </w:p>
        </w:tc>
        <w:tc>
          <w:tcPr>
            <w:tcW w:w="1741"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3</w:t>
            </w:r>
          </w:p>
        </w:tc>
        <w:tc>
          <w:tcPr>
            <w:tcW w:w="766"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6</w:t>
            </w:r>
          </w:p>
        </w:tc>
      </w:tr>
      <w:tr w:rsidR="00AE5DCB" w:rsidRPr="00B52FE2" w:rsidTr="00200C0A">
        <w:trPr>
          <w:trHeight w:val="143"/>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4</w:t>
            </w:r>
          </w:p>
        </w:tc>
        <w:tc>
          <w:tcPr>
            <w:tcW w:w="2064"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3</w:t>
            </w:r>
          </w:p>
        </w:tc>
        <w:tc>
          <w:tcPr>
            <w:tcW w:w="1741"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6</w:t>
            </w:r>
          </w:p>
        </w:tc>
        <w:tc>
          <w:tcPr>
            <w:tcW w:w="766"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18</w:t>
            </w:r>
          </w:p>
        </w:tc>
      </w:tr>
      <w:tr w:rsidR="00AE5DCB" w:rsidRPr="00B52FE2" w:rsidTr="00200C0A">
        <w:trPr>
          <w:trHeight w:val="80"/>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5</w:t>
            </w:r>
          </w:p>
        </w:tc>
        <w:tc>
          <w:tcPr>
            <w:tcW w:w="2064"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4</w:t>
            </w:r>
          </w:p>
        </w:tc>
        <w:tc>
          <w:tcPr>
            <w:tcW w:w="1741"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14</w:t>
            </w:r>
          </w:p>
        </w:tc>
        <w:tc>
          <w:tcPr>
            <w:tcW w:w="766"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56</w:t>
            </w:r>
          </w:p>
        </w:tc>
      </w:tr>
      <w:tr w:rsidR="00AE5DCB" w:rsidRPr="00B52FE2" w:rsidTr="00200C0A">
        <w:trPr>
          <w:trHeight w:val="107"/>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6</w:t>
            </w:r>
          </w:p>
        </w:tc>
        <w:tc>
          <w:tcPr>
            <w:tcW w:w="2064"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5</w:t>
            </w:r>
          </w:p>
        </w:tc>
        <w:tc>
          <w:tcPr>
            <w:tcW w:w="1741"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25</w:t>
            </w:r>
          </w:p>
        </w:tc>
        <w:tc>
          <w:tcPr>
            <w:tcW w:w="766"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125</w:t>
            </w:r>
          </w:p>
        </w:tc>
      </w:tr>
      <w:tr w:rsidR="00AE5DCB" w:rsidRPr="00B52FE2" w:rsidTr="00200C0A">
        <w:trPr>
          <w:trHeight w:val="143"/>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7</w:t>
            </w:r>
          </w:p>
        </w:tc>
        <w:tc>
          <w:tcPr>
            <w:tcW w:w="2064"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6</w:t>
            </w:r>
          </w:p>
        </w:tc>
        <w:tc>
          <w:tcPr>
            <w:tcW w:w="1741"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49</w:t>
            </w:r>
          </w:p>
        </w:tc>
        <w:tc>
          <w:tcPr>
            <w:tcW w:w="766"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294</w:t>
            </w:r>
          </w:p>
        </w:tc>
      </w:tr>
      <w:tr w:rsidR="00AE5DCB" w:rsidRPr="00B52FE2" w:rsidTr="00200C0A">
        <w:trPr>
          <w:trHeight w:val="170"/>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8</w:t>
            </w:r>
          </w:p>
        </w:tc>
        <w:tc>
          <w:tcPr>
            <w:tcW w:w="2064"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7</w:t>
            </w:r>
          </w:p>
        </w:tc>
        <w:tc>
          <w:tcPr>
            <w:tcW w:w="1741"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52</w:t>
            </w:r>
          </w:p>
        </w:tc>
        <w:tc>
          <w:tcPr>
            <w:tcW w:w="766"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364</w:t>
            </w:r>
          </w:p>
        </w:tc>
      </w:tr>
      <w:tr w:rsidR="00AE5DCB" w:rsidRPr="00B52FE2" w:rsidTr="00200C0A">
        <w:trPr>
          <w:trHeight w:val="107"/>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9</w:t>
            </w:r>
          </w:p>
        </w:tc>
        <w:tc>
          <w:tcPr>
            <w:tcW w:w="2064"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8</w:t>
            </w:r>
          </w:p>
        </w:tc>
        <w:tc>
          <w:tcPr>
            <w:tcW w:w="1741"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65</w:t>
            </w:r>
          </w:p>
        </w:tc>
        <w:tc>
          <w:tcPr>
            <w:tcW w:w="766"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520</w:t>
            </w:r>
          </w:p>
        </w:tc>
      </w:tr>
      <w:tr w:rsidR="00AE5DCB" w:rsidRPr="00B52FE2" w:rsidTr="00200C0A">
        <w:trPr>
          <w:trHeight w:val="143"/>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10</w:t>
            </w:r>
          </w:p>
        </w:tc>
        <w:tc>
          <w:tcPr>
            <w:tcW w:w="2064"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9</w:t>
            </w:r>
          </w:p>
        </w:tc>
        <w:tc>
          <w:tcPr>
            <w:tcW w:w="1741"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96</w:t>
            </w:r>
          </w:p>
        </w:tc>
        <w:tc>
          <w:tcPr>
            <w:tcW w:w="766"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864</w:t>
            </w:r>
          </w:p>
        </w:tc>
      </w:tr>
      <w:tr w:rsidR="00AE5DCB" w:rsidRPr="00B52FE2" w:rsidTr="00200C0A">
        <w:trPr>
          <w:trHeight w:val="170"/>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11</w:t>
            </w:r>
          </w:p>
        </w:tc>
        <w:tc>
          <w:tcPr>
            <w:tcW w:w="2064"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10</w:t>
            </w:r>
          </w:p>
        </w:tc>
        <w:tc>
          <w:tcPr>
            <w:tcW w:w="1741"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111</w:t>
            </w:r>
          </w:p>
        </w:tc>
        <w:tc>
          <w:tcPr>
            <w:tcW w:w="766"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1.110</w:t>
            </w:r>
          </w:p>
        </w:tc>
      </w:tr>
      <w:tr w:rsidR="00AE5DCB" w:rsidRPr="00B52FE2" w:rsidTr="00200C0A">
        <w:trPr>
          <w:trHeight w:val="197"/>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12</w:t>
            </w:r>
          </w:p>
        </w:tc>
        <w:tc>
          <w:tcPr>
            <w:tcW w:w="2064"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11</w:t>
            </w:r>
          </w:p>
        </w:tc>
        <w:tc>
          <w:tcPr>
            <w:tcW w:w="1741"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96</w:t>
            </w:r>
          </w:p>
        </w:tc>
        <w:tc>
          <w:tcPr>
            <w:tcW w:w="766"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1.056</w:t>
            </w:r>
          </w:p>
        </w:tc>
      </w:tr>
      <w:tr w:rsidR="00AE5DCB" w:rsidRPr="00B52FE2" w:rsidTr="00200C0A">
        <w:trPr>
          <w:trHeight w:val="143"/>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13</w:t>
            </w:r>
          </w:p>
        </w:tc>
        <w:tc>
          <w:tcPr>
            <w:tcW w:w="2064"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12</w:t>
            </w:r>
          </w:p>
        </w:tc>
        <w:tc>
          <w:tcPr>
            <w:tcW w:w="1741"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70</w:t>
            </w:r>
          </w:p>
        </w:tc>
        <w:tc>
          <w:tcPr>
            <w:tcW w:w="766"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840</w:t>
            </w:r>
          </w:p>
        </w:tc>
      </w:tr>
      <w:tr w:rsidR="00AE5DCB" w:rsidRPr="00B52FE2" w:rsidTr="00200C0A">
        <w:trPr>
          <w:trHeight w:val="170"/>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14</w:t>
            </w:r>
          </w:p>
        </w:tc>
        <w:tc>
          <w:tcPr>
            <w:tcW w:w="2064"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13</w:t>
            </w:r>
          </w:p>
        </w:tc>
        <w:tc>
          <w:tcPr>
            <w:tcW w:w="1741"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58</w:t>
            </w:r>
          </w:p>
        </w:tc>
        <w:tc>
          <w:tcPr>
            <w:tcW w:w="766"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754</w:t>
            </w:r>
          </w:p>
        </w:tc>
      </w:tr>
      <w:tr w:rsidR="00AE5DCB" w:rsidRPr="00B52FE2" w:rsidTr="00200C0A">
        <w:trPr>
          <w:trHeight w:val="197"/>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15</w:t>
            </w:r>
          </w:p>
        </w:tc>
        <w:tc>
          <w:tcPr>
            <w:tcW w:w="2064"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14</w:t>
            </w:r>
          </w:p>
        </w:tc>
        <w:tc>
          <w:tcPr>
            <w:tcW w:w="1741"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54</w:t>
            </w:r>
          </w:p>
        </w:tc>
        <w:tc>
          <w:tcPr>
            <w:tcW w:w="766"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756</w:t>
            </w:r>
          </w:p>
        </w:tc>
      </w:tr>
      <w:tr w:rsidR="00AE5DCB" w:rsidRPr="00B52FE2" w:rsidTr="00200C0A">
        <w:trPr>
          <w:trHeight w:val="143"/>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16</w:t>
            </w:r>
          </w:p>
        </w:tc>
        <w:tc>
          <w:tcPr>
            <w:tcW w:w="2064"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15</w:t>
            </w:r>
          </w:p>
        </w:tc>
        <w:tc>
          <w:tcPr>
            <w:tcW w:w="1741"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41</w:t>
            </w:r>
          </w:p>
        </w:tc>
        <w:tc>
          <w:tcPr>
            <w:tcW w:w="766"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615</w:t>
            </w:r>
          </w:p>
        </w:tc>
      </w:tr>
      <w:tr w:rsidR="00AE5DCB" w:rsidRPr="00B52FE2" w:rsidTr="00200C0A">
        <w:trPr>
          <w:trHeight w:val="170"/>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17</w:t>
            </w:r>
          </w:p>
        </w:tc>
        <w:tc>
          <w:tcPr>
            <w:tcW w:w="2064"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16</w:t>
            </w:r>
          </w:p>
        </w:tc>
        <w:tc>
          <w:tcPr>
            <w:tcW w:w="1741"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16</w:t>
            </w:r>
          </w:p>
        </w:tc>
        <w:tc>
          <w:tcPr>
            <w:tcW w:w="766"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256</w:t>
            </w:r>
          </w:p>
        </w:tc>
      </w:tr>
      <w:tr w:rsidR="00AE5DCB" w:rsidRPr="00B52FE2" w:rsidTr="00200C0A">
        <w:trPr>
          <w:trHeight w:val="197"/>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18</w:t>
            </w:r>
          </w:p>
        </w:tc>
        <w:tc>
          <w:tcPr>
            <w:tcW w:w="2064"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17</w:t>
            </w:r>
          </w:p>
        </w:tc>
        <w:tc>
          <w:tcPr>
            <w:tcW w:w="1741"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9</w:t>
            </w:r>
          </w:p>
        </w:tc>
        <w:tc>
          <w:tcPr>
            <w:tcW w:w="766"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153</w:t>
            </w:r>
          </w:p>
        </w:tc>
      </w:tr>
      <w:tr w:rsidR="00AE5DCB" w:rsidRPr="00B52FE2" w:rsidTr="00200C0A">
        <w:trPr>
          <w:trHeight w:val="143"/>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19</w:t>
            </w:r>
          </w:p>
        </w:tc>
        <w:tc>
          <w:tcPr>
            <w:tcW w:w="2064"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18</w:t>
            </w:r>
          </w:p>
        </w:tc>
        <w:tc>
          <w:tcPr>
            <w:tcW w:w="1741"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9</w:t>
            </w:r>
          </w:p>
        </w:tc>
        <w:tc>
          <w:tcPr>
            <w:tcW w:w="766"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162</w:t>
            </w:r>
          </w:p>
        </w:tc>
      </w:tr>
      <w:tr w:rsidR="00AE5DCB" w:rsidRPr="00B52FE2" w:rsidTr="00200C0A">
        <w:trPr>
          <w:trHeight w:val="260"/>
          <w:jc w:val="center"/>
        </w:trPr>
        <w:tc>
          <w:tcPr>
            <w:tcW w:w="26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67E13" w:rsidRPr="00B52FE2" w:rsidRDefault="00867E13" w:rsidP="00B52FE2">
            <w:pPr>
              <w:jc w:val="right"/>
              <w:rPr>
                <w:sz w:val="20"/>
                <w:szCs w:val="20"/>
              </w:rPr>
            </w:pPr>
            <w:r w:rsidRPr="00B52FE2">
              <w:rPr>
                <w:sz w:val="20"/>
                <w:szCs w:val="20"/>
              </w:rPr>
              <w:t>Jumlah</w:t>
            </w:r>
          </w:p>
        </w:tc>
        <w:tc>
          <w:tcPr>
            <w:tcW w:w="1741"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774</w:t>
            </w:r>
          </w:p>
        </w:tc>
        <w:tc>
          <w:tcPr>
            <w:tcW w:w="766"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7.949</w:t>
            </w:r>
          </w:p>
        </w:tc>
      </w:tr>
    </w:tbl>
    <w:p w:rsidR="00867E13" w:rsidRPr="00B52FE2" w:rsidRDefault="00867E13" w:rsidP="00B52FE2">
      <w:pPr>
        <w:tabs>
          <w:tab w:val="left" w:pos="360"/>
        </w:tabs>
        <w:rPr>
          <w:sz w:val="20"/>
          <w:szCs w:val="20"/>
          <w:lang w:val="da-DK"/>
        </w:rPr>
      </w:pPr>
    </w:p>
    <w:p w:rsidR="00C303EF" w:rsidRPr="00B52FE2" w:rsidRDefault="00C303EF" w:rsidP="00B52FE2">
      <w:pPr>
        <w:tabs>
          <w:tab w:val="left" w:pos="360"/>
        </w:tabs>
        <w:rPr>
          <w:sz w:val="20"/>
          <w:szCs w:val="20"/>
          <w:lang w:val="da-DK"/>
        </w:rPr>
      </w:pPr>
    </w:p>
    <w:p w:rsidR="00867E13" w:rsidRPr="00B52FE2" w:rsidRDefault="00867E13" w:rsidP="00B52FE2">
      <w:pPr>
        <w:tabs>
          <w:tab w:val="left" w:pos="360"/>
        </w:tabs>
        <w:jc w:val="center"/>
        <w:rPr>
          <w:sz w:val="20"/>
          <w:szCs w:val="20"/>
          <w:lang w:val="da-DK"/>
        </w:rPr>
      </w:pPr>
      <w:r w:rsidRPr="00B52FE2">
        <w:rPr>
          <w:noProof/>
          <w:sz w:val="20"/>
          <w:szCs w:val="20"/>
          <w:lang w:eastAsia="ja-JP"/>
        </w:rPr>
        <w:drawing>
          <wp:inline distT="0" distB="0" distL="0" distR="0">
            <wp:extent cx="5354920" cy="2162175"/>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27"/>
                    <a:srcRect/>
                    <a:stretch>
                      <a:fillRect/>
                    </a:stretch>
                  </pic:blipFill>
                  <pic:spPr bwMode="auto">
                    <a:xfrm>
                      <a:off x="0" y="0"/>
                      <a:ext cx="5354920" cy="2162175"/>
                    </a:xfrm>
                    <a:prstGeom prst="rect">
                      <a:avLst/>
                    </a:prstGeom>
                    <a:noFill/>
                    <a:ln w="9525">
                      <a:noFill/>
                      <a:miter lim="800000"/>
                      <a:headEnd/>
                      <a:tailEnd/>
                    </a:ln>
                  </pic:spPr>
                </pic:pic>
              </a:graphicData>
            </a:graphic>
          </wp:inline>
        </w:drawing>
      </w:r>
    </w:p>
    <w:p w:rsidR="00AE5DCB" w:rsidRPr="00B52FE2" w:rsidRDefault="00867E13" w:rsidP="00B52FE2">
      <w:pPr>
        <w:tabs>
          <w:tab w:val="left" w:pos="360"/>
        </w:tabs>
        <w:jc w:val="center"/>
        <w:rPr>
          <w:b/>
          <w:sz w:val="20"/>
          <w:szCs w:val="20"/>
          <w:lang w:val="da-DK"/>
        </w:rPr>
      </w:pPr>
      <w:r w:rsidRPr="00B52FE2">
        <w:rPr>
          <w:b/>
          <w:sz w:val="20"/>
          <w:szCs w:val="20"/>
          <w:lang w:val="da-DK"/>
        </w:rPr>
        <w:t>Gbr 1.  Distribusi frekuensi kedatangan</w:t>
      </w:r>
    </w:p>
    <w:p w:rsidR="002C4C89" w:rsidRPr="00B52FE2" w:rsidRDefault="002C4C89" w:rsidP="00B52FE2">
      <w:pPr>
        <w:tabs>
          <w:tab w:val="left" w:pos="360"/>
        </w:tabs>
        <w:jc w:val="center"/>
        <w:rPr>
          <w:b/>
          <w:sz w:val="20"/>
          <w:szCs w:val="20"/>
          <w:lang w:val="da-DK"/>
        </w:rPr>
      </w:pPr>
    </w:p>
    <w:p w:rsidR="00867E13" w:rsidRPr="00B52FE2" w:rsidRDefault="00867E13" w:rsidP="00B52FE2">
      <w:pPr>
        <w:jc w:val="center"/>
        <w:rPr>
          <w:sz w:val="20"/>
          <w:szCs w:val="20"/>
          <w:lang w:val="sv-SE"/>
        </w:rPr>
      </w:pPr>
      <w:r w:rsidRPr="00B52FE2">
        <w:rPr>
          <w:sz w:val="20"/>
          <w:szCs w:val="20"/>
          <w:lang w:val="it-IT"/>
        </w:rPr>
        <w:t xml:space="preserve">Tabel  </w:t>
      </w:r>
      <w:r w:rsidR="009A2252" w:rsidRPr="00B52FE2">
        <w:rPr>
          <w:sz w:val="20"/>
          <w:szCs w:val="20"/>
          <w:lang w:val="it-IT"/>
        </w:rPr>
        <w:t>2</w:t>
      </w:r>
      <w:r w:rsidRPr="00B52FE2">
        <w:rPr>
          <w:sz w:val="20"/>
          <w:szCs w:val="20"/>
          <w:lang w:val="it-IT"/>
        </w:rPr>
        <w:t xml:space="preserve">  Distribusi Frekuensi Waktu Pelayanan</w:t>
      </w:r>
    </w:p>
    <w:tbl>
      <w:tblPr>
        <w:tblW w:w="7650" w:type="dxa"/>
        <w:jc w:val="center"/>
        <w:tblLook w:val="0000"/>
      </w:tblPr>
      <w:tblGrid>
        <w:gridCol w:w="1980"/>
        <w:gridCol w:w="1710"/>
        <w:gridCol w:w="1890"/>
        <w:gridCol w:w="2070"/>
      </w:tblGrid>
      <w:tr w:rsidR="00867E13" w:rsidRPr="00B52FE2" w:rsidTr="00200C0A">
        <w:trPr>
          <w:trHeight w:val="255"/>
          <w:jc w:val="center"/>
        </w:trPr>
        <w:tc>
          <w:tcPr>
            <w:tcW w:w="1980" w:type="dxa"/>
            <w:tcBorders>
              <w:top w:val="single" w:sz="4" w:space="0" w:color="auto"/>
              <w:left w:val="single" w:sz="4" w:space="0" w:color="auto"/>
              <w:bottom w:val="nil"/>
              <w:right w:val="single" w:sz="4" w:space="0" w:color="auto"/>
            </w:tcBorders>
            <w:shd w:val="clear" w:color="auto" w:fill="auto"/>
            <w:noWrap/>
            <w:vAlign w:val="bottom"/>
          </w:tcPr>
          <w:p w:rsidR="00867E13" w:rsidRPr="00B52FE2" w:rsidRDefault="00867E13" w:rsidP="00B52FE2">
            <w:pPr>
              <w:jc w:val="center"/>
              <w:rPr>
                <w:b/>
                <w:bCs/>
                <w:sz w:val="20"/>
                <w:szCs w:val="20"/>
              </w:rPr>
            </w:pPr>
            <w:r w:rsidRPr="00B52FE2">
              <w:rPr>
                <w:b/>
                <w:bCs/>
                <w:sz w:val="20"/>
                <w:szCs w:val="20"/>
              </w:rPr>
              <w:t>Waktu Pelayanan</w:t>
            </w:r>
          </w:p>
        </w:tc>
        <w:tc>
          <w:tcPr>
            <w:tcW w:w="1710" w:type="dxa"/>
            <w:tcBorders>
              <w:top w:val="single" w:sz="4" w:space="0" w:color="auto"/>
              <w:left w:val="nil"/>
              <w:bottom w:val="nil"/>
              <w:right w:val="single" w:sz="4" w:space="0" w:color="auto"/>
            </w:tcBorders>
            <w:shd w:val="clear" w:color="auto" w:fill="auto"/>
            <w:noWrap/>
            <w:vAlign w:val="bottom"/>
          </w:tcPr>
          <w:p w:rsidR="00867E13" w:rsidRPr="00B52FE2" w:rsidRDefault="00867E13" w:rsidP="00B52FE2">
            <w:pPr>
              <w:jc w:val="center"/>
              <w:rPr>
                <w:b/>
                <w:bCs/>
                <w:sz w:val="20"/>
                <w:szCs w:val="20"/>
              </w:rPr>
            </w:pPr>
            <w:r w:rsidRPr="00B52FE2">
              <w:rPr>
                <w:b/>
                <w:bCs/>
                <w:sz w:val="20"/>
                <w:szCs w:val="20"/>
              </w:rPr>
              <w:t>Nilai Tengah</w:t>
            </w:r>
          </w:p>
        </w:tc>
        <w:tc>
          <w:tcPr>
            <w:tcW w:w="1890" w:type="dxa"/>
            <w:tcBorders>
              <w:top w:val="single" w:sz="4" w:space="0" w:color="auto"/>
              <w:left w:val="nil"/>
              <w:bottom w:val="nil"/>
              <w:right w:val="single" w:sz="4" w:space="0" w:color="auto"/>
            </w:tcBorders>
            <w:shd w:val="clear" w:color="auto" w:fill="auto"/>
            <w:noWrap/>
            <w:vAlign w:val="bottom"/>
          </w:tcPr>
          <w:p w:rsidR="00867E13" w:rsidRPr="00B52FE2" w:rsidRDefault="00867E13" w:rsidP="00B52FE2">
            <w:pPr>
              <w:jc w:val="center"/>
              <w:rPr>
                <w:b/>
                <w:bCs/>
                <w:sz w:val="20"/>
                <w:szCs w:val="20"/>
              </w:rPr>
            </w:pPr>
            <w:r w:rsidRPr="00B52FE2">
              <w:rPr>
                <w:b/>
                <w:bCs/>
                <w:sz w:val="20"/>
                <w:szCs w:val="20"/>
              </w:rPr>
              <w:t>Frekuensi nyata</w:t>
            </w:r>
          </w:p>
        </w:tc>
        <w:tc>
          <w:tcPr>
            <w:tcW w:w="20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67E13" w:rsidRPr="00B52FE2" w:rsidRDefault="00867E13" w:rsidP="00B52FE2">
            <w:pPr>
              <w:jc w:val="center"/>
              <w:rPr>
                <w:b/>
                <w:bCs/>
                <w:sz w:val="20"/>
                <w:szCs w:val="20"/>
              </w:rPr>
            </w:pPr>
            <w:r w:rsidRPr="00B52FE2">
              <w:rPr>
                <w:b/>
                <w:bCs/>
                <w:sz w:val="20"/>
                <w:szCs w:val="20"/>
              </w:rPr>
              <w:t>fi.xi</w:t>
            </w:r>
          </w:p>
        </w:tc>
      </w:tr>
      <w:tr w:rsidR="00867E13" w:rsidRPr="00B52FE2" w:rsidTr="00200C0A">
        <w:trPr>
          <w:trHeight w:val="255"/>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center"/>
              <w:rPr>
                <w:b/>
                <w:bCs/>
                <w:sz w:val="20"/>
                <w:szCs w:val="20"/>
              </w:rPr>
            </w:pPr>
            <w:r w:rsidRPr="00B52FE2">
              <w:rPr>
                <w:b/>
                <w:bCs/>
                <w:sz w:val="20"/>
                <w:szCs w:val="20"/>
              </w:rPr>
              <w:t>(detik)</w:t>
            </w:r>
          </w:p>
        </w:tc>
        <w:tc>
          <w:tcPr>
            <w:tcW w:w="171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b/>
                <w:bCs/>
                <w:sz w:val="20"/>
                <w:szCs w:val="20"/>
              </w:rPr>
            </w:pPr>
            <w:r w:rsidRPr="00B52FE2">
              <w:rPr>
                <w:b/>
                <w:bCs/>
                <w:sz w:val="20"/>
                <w:szCs w:val="20"/>
              </w:rPr>
              <w:t>(xi)</w:t>
            </w:r>
          </w:p>
        </w:tc>
        <w:tc>
          <w:tcPr>
            <w:tcW w:w="189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b/>
                <w:bCs/>
                <w:sz w:val="20"/>
                <w:szCs w:val="20"/>
              </w:rPr>
            </w:pPr>
            <w:r w:rsidRPr="00B52FE2">
              <w:rPr>
                <w:b/>
                <w:bCs/>
                <w:sz w:val="20"/>
                <w:szCs w:val="20"/>
              </w:rPr>
              <w:t>(fi)</w:t>
            </w:r>
          </w:p>
        </w:tc>
        <w:tc>
          <w:tcPr>
            <w:tcW w:w="2070" w:type="dxa"/>
            <w:vMerge/>
            <w:tcBorders>
              <w:top w:val="single" w:sz="4" w:space="0" w:color="auto"/>
              <w:left w:val="single" w:sz="4" w:space="0" w:color="auto"/>
              <w:bottom w:val="single" w:sz="4" w:space="0" w:color="000000"/>
              <w:right w:val="single" w:sz="4" w:space="0" w:color="auto"/>
            </w:tcBorders>
            <w:vAlign w:val="center"/>
          </w:tcPr>
          <w:p w:rsidR="00867E13" w:rsidRPr="00B52FE2" w:rsidRDefault="00867E13" w:rsidP="00B52FE2">
            <w:pPr>
              <w:rPr>
                <w:b/>
                <w:bCs/>
                <w:sz w:val="20"/>
                <w:szCs w:val="20"/>
              </w:rPr>
            </w:pPr>
          </w:p>
        </w:tc>
      </w:tr>
      <w:tr w:rsidR="00867E13" w:rsidRPr="00B52FE2" w:rsidTr="00200C0A">
        <w:trPr>
          <w:trHeight w:val="197"/>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30-100</w:t>
            </w:r>
          </w:p>
        </w:tc>
        <w:tc>
          <w:tcPr>
            <w:tcW w:w="171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65</w:t>
            </w:r>
          </w:p>
        </w:tc>
        <w:tc>
          <w:tcPr>
            <w:tcW w:w="189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44</w:t>
            </w:r>
          </w:p>
        </w:tc>
        <w:tc>
          <w:tcPr>
            <w:tcW w:w="20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2.860</w:t>
            </w:r>
          </w:p>
        </w:tc>
      </w:tr>
      <w:tr w:rsidR="00867E13" w:rsidRPr="00B52FE2" w:rsidTr="00200C0A">
        <w:trPr>
          <w:trHeight w:val="161"/>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101-171</w:t>
            </w:r>
          </w:p>
        </w:tc>
        <w:tc>
          <w:tcPr>
            <w:tcW w:w="171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136</w:t>
            </w:r>
          </w:p>
        </w:tc>
        <w:tc>
          <w:tcPr>
            <w:tcW w:w="189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32</w:t>
            </w:r>
          </w:p>
        </w:tc>
        <w:tc>
          <w:tcPr>
            <w:tcW w:w="20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4.352</w:t>
            </w:r>
          </w:p>
        </w:tc>
      </w:tr>
      <w:tr w:rsidR="00867E13" w:rsidRPr="00B52FE2" w:rsidTr="00200C0A">
        <w:trPr>
          <w:trHeight w:val="116"/>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172-242</w:t>
            </w:r>
          </w:p>
        </w:tc>
        <w:tc>
          <w:tcPr>
            <w:tcW w:w="171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207</w:t>
            </w:r>
          </w:p>
        </w:tc>
        <w:tc>
          <w:tcPr>
            <w:tcW w:w="189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25</w:t>
            </w:r>
          </w:p>
        </w:tc>
        <w:tc>
          <w:tcPr>
            <w:tcW w:w="20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5.175</w:t>
            </w:r>
          </w:p>
        </w:tc>
      </w:tr>
      <w:tr w:rsidR="00867E13" w:rsidRPr="00B52FE2" w:rsidTr="00200C0A">
        <w:trPr>
          <w:trHeight w:val="179"/>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243-313</w:t>
            </w:r>
          </w:p>
        </w:tc>
        <w:tc>
          <w:tcPr>
            <w:tcW w:w="171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278</w:t>
            </w:r>
          </w:p>
        </w:tc>
        <w:tc>
          <w:tcPr>
            <w:tcW w:w="189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19</w:t>
            </w:r>
          </w:p>
        </w:tc>
        <w:tc>
          <w:tcPr>
            <w:tcW w:w="20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5.282</w:t>
            </w:r>
          </w:p>
        </w:tc>
      </w:tr>
      <w:tr w:rsidR="00867E13" w:rsidRPr="00B52FE2" w:rsidTr="00200C0A">
        <w:trPr>
          <w:trHeight w:val="143"/>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314-384</w:t>
            </w:r>
          </w:p>
        </w:tc>
        <w:tc>
          <w:tcPr>
            <w:tcW w:w="171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349</w:t>
            </w:r>
          </w:p>
        </w:tc>
        <w:tc>
          <w:tcPr>
            <w:tcW w:w="189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13</w:t>
            </w:r>
          </w:p>
        </w:tc>
        <w:tc>
          <w:tcPr>
            <w:tcW w:w="20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4.537</w:t>
            </w:r>
          </w:p>
        </w:tc>
      </w:tr>
      <w:tr w:rsidR="00867E13" w:rsidRPr="00B52FE2" w:rsidTr="00200C0A">
        <w:trPr>
          <w:trHeight w:val="98"/>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385-455</w:t>
            </w:r>
          </w:p>
        </w:tc>
        <w:tc>
          <w:tcPr>
            <w:tcW w:w="171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420</w:t>
            </w:r>
          </w:p>
        </w:tc>
        <w:tc>
          <w:tcPr>
            <w:tcW w:w="189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11</w:t>
            </w:r>
          </w:p>
        </w:tc>
        <w:tc>
          <w:tcPr>
            <w:tcW w:w="20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4.620</w:t>
            </w:r>
          </w:p>
        </w:tc>
      </w:tr>
      <w:tr w:rsidR="00867E13" w:rsidRPr="00B52FE2" w:rsidTr="00200C0A">
        <w:trPr>
          <w:trHeight w:val="161"/>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456-526</w:t>
            </w:r>
          </w:p>
        </w:tc>
        <w:tc>
          <w:tcPr>
            <w:tcW w:w="171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491</w:t>
            </w:r>
          </w:p>
        </w:tc>
        <w:tc>
          <w:tcPr>
            <w:tcW w:w="189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8</w:t>
            </w:r>
          </w:p>
        </w:tc>
        <w:tc>
          <w:tcPr>
            <w:tcW w:w="20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3.928</w:t>
            </w:r>
          </w:p>
        </w:tc>
      </w:tr>
      <w:tr w:rsidR="00867E13" w:rsidRPr="00B52FE2" w:rsidTr="00200C0A">
        <w:trPr>
          <w:trHeight w:val="116"/>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527-597</w:t>
            </w:r>
          </w:p>
        </w:tc>
        <w:tc>
          <w:tcPr>
            <w:tcW w:w="171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562</w:t>
            </w:r>
          </w:p>
        </w:tc>
        <w:tc>
          <w:tcPr>
            <w:tcW w:w="189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6</w:t>
            </w:r>
          </w:p>
        </w:tc>
        <w:tc>
          <w:tcPr>
            <w:tcW w:w="20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sz w:val="20"/>
                <w:szCs w:val="20"/>
              </w:rPr>
              <w:t>3.372</w:t>
            </w:r>
          </w:p>
        </w:tc>
      </w:tr>
      <w:tr w:rsidR="00867E13" w:rsidRPr="00B52FE2" w:rsidTr="00200C0A">
        <w:trPr>
          <w:trHeight w:val="170"/>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center"/>
              <w:rPr>
                <w:b/>
                <w:bCs/>
                <w:sz w:val="20"/>
                <w:szCs w:val="20"/>
              </w:rPr>
            </w:pPr>
            <w:r w:rsidRPr="00B52FE2">
              <w:rPr>
                <w:b/>
                <w:bCs/>
                <w:sz w:val="20"/>
                <w:szCs w:val="20"/>
              </w:rPr>
              <w:t>Jumlah</w:t>
            </w:r>
          </w:p>
        </w:tc>
        <w:tc>
          <w:tcPr>
            <w:tcW w:w="171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p>
        </w:tc>
        <w:tc>
          <w:tcPr>
            <w:tcW w:w="189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b/>
                <w:bCs/>
                <w:sz w:val="20"/>
                <w:szCs w:val="20"/>
              </w:rPr>
            </w:pPr>
            <w:r w:rsidRPr="00B52FE2">
              <w:rPr>
                <w:b/>
                <w:bCs/>
                <w:sz w:val="20"/>
                <w:szCs w:val="20"/>
              </w:rPr>
              <w:t>158</w:t>
            </w:r>
          </w:p>
        </w:tc>
        <w:tc>
          <w:tcPr>
            <w:tcW w:w="20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b/>
                <w:bCs/>
                <w:sz w:val="20"/>
                <w:szCs w:val="20"/>
              </w:rPr>
            </w:pPr>
            <w:r w:rsidRPr="00B52FE2">
              <w:rPr>
                <w:b/>
                <w:bCs/>
                <w:sz w:val="20"/>
                <w:szCs w:val="20"/>
              </w:rPr>
              <w:t>34.126</w:t>
            </w:r>
          </w:p>
        </w:tc>
      </w:tr>
    </w:tbl>
    <w:p w:rsidR="00C20464" w:rsidRPr="00B52FE2" w:rsidRDefault="00C20464" w:rsidP="00B52FE2">
      <w:pPr>
        <w:tabs>
          <w:tab w:val="left" w:pos="360"/>
        </w:tabs>
        <w:rPr>
          <w:b/>
          <w:sz w:val="20"/>
          <w:szCs w:val="20"/>
          <w:lang w:val="it-IT"/>
        </w:rPr>
        <w:sectPr w:rsidR="00C20464" w:rsidRPr="00B52FE2" w:rsidSect="00FC4CE9">
          <w:type w:val="continuous"/>
          <w:pgSz w:w="11909" w:h="16834" w:code="9"/>
          <w:pgMar w:top="1304" w:right="1304" w:bottom="1304" w:left="1304" w:header="720" w:footer="720" w:gutter="0"/>
          <w:pgNumType w:start="16"/>
          <w:cols w:space="720"/>
          <w:titlePg/>
          <w:docGrid w:linePitch="360"/>
        </w:sectPr>
      </w:pPr>
    </w:p>
    <w:p w:rsidR="00C20464" w:rsidRPr="00B52FE2" w:rsidRDefault="00C20464" w:rsidP="00B52FE2">
      <w:pPr>
        <w:tabs>
          <w:tab w:val="left" w:pos="360"/>
        </w:tabs>
        <w:rPr>
          <w:b/>
          <w:sz w:val="20"/>
          <w:szCs w:val="20"/>
          <w:lang w:val="it-IT"/>
        </w:rPr>
        <w:sectPr w:rsidR="00C20464" w:rsidRPr="00B52FE2" w:rsidSect="00B52FE2">
          <w:type w:val="continuous"/>
          <w:pgSz w:w="11909" w:h="16834" w:code="9"/>
          <w:pgMar w:top="1304" w:right="1304" w:bottom="1304" w:left="1304" w:header="720" w:footer="720" w:gutter="0"/>
          <w:pgNumType w:start="1"/>
          <w:cols w:space="720"/>
          <w:titlePg/>
          <w:docGrid w:linePitch="360"/>
        </w:sectPr>
      </w:pPr>
    </w:p>
    <w:p w:rsidR="00867E13" w:rsidRPr="00B52FE2" w:rsidRDefault="00867E13" w:rsidP="00200C0A">
      <w:pPr>
        <w:tabs>
          <w:tab w:val="left" w:pos="360"/>
        </w:tabs>
        <w:jc w:val="center"/>
        <w:rPr>
          <w:b/>
          <w:sz w:val="20"/>
          <w:szCs w:val="20"/>
          <w:lang w:val="it-IT"/>
        </w:rPr>
      </w:pPr>
      <w:r w:rsidRPr="00B52FE2">
        <w:rPr>
          <w:noProof/>
          <w:sz w:val="20"/>
          <w:szCs w:val="20"/>
          <w:lang w:eastAsia="ja-JP"/>
        </w:rPr>
        <w:lastRenderedPageBreak/>
        <w:drawing>
          <wp:inline distT="0" distB="0" distL="0" distR="0">
            <wp:extent cx="4953000" cy="2181225"/>
            <wp:effectExtent l="0" t="0" r="0"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28"/>
                    <a:srcRect/>
                    <a:stretch>
                      <a:fillRect/>
                    </a:stretch>
                  </pic:blipFill>
                  <pic:spPr bwMode="auto">
                    <a:xfrm>
                      <a:off x="0" y="0"/>
                      <a:ext cx="4953000" cy="2181225"/>
                    </a:xfrm>
                    <a:prstGeom prst="rect">
                      <a:avLst/>
                    </a:prstGeom>
                    <a:noFill/>
                    <a:ln w="9525">
                      <a:noFill/>
                      <a:miter lim="800000"/>
                      <a:headEnd/>
                      <a:tailEnd/>
                    </a:ln>
                  </pic:spPr>
                </pic:pic>
              </a:graphicData>
            </a:graphic>
          </wp:inline>
        </w:drawing>
      </w:r>
    </w:p>
    <w:p w:rsidR="00D80A02" w:rsidRPr="00B52FE2" w:rsidRDefault="00942102" w:rsidP="00B52FE2">
      <w:pPr>
        <w:tabs>
          <w:tab w:val="left" w:pos="360"/>
        </w:tabs>
        <w:jc w:val="center"/>
        <w:rPr>
          <w:b/>
          <w:sz w:val="20"/>
          <w:szCs w:val="20"/>
          <w:lang w:val="it-IT"/>
        </w:rPr>
        <w:sectPr w:rsidR="00D80A02" w:rsidRPr="00B52FE2" w:rsidSect="00B52FE2">
          <w:type w:val="continuous"/>
          <w:pgSz w:w="11909" w:h="16834" w:code="9"/>
          <w:pgMar w:top="1304" w:right="1304" w:bottom="1304" w:left="1304" w:header="720" w:footer="720" w:gutter="0"/>
          <w:pgNumType w:start="17"/>
          <w:cols w:space="720"/>
          <w:titlePg/>
          <w:docGrid w:linePitch="360"/>
        </w:sectPr>
      </w:pPr>
      <w:r w:rsidRPr="00B52FE2">
        <w:rPr>
          <w:b/>
          <w:sz w:val="20"/>
          <w:szCs w:val="20"/>
          <w:lang w:val="it-IT"/>
        </w:rPr>
        <w:t>Gbr 2.  Distribusi Frekuensi Waktu Pelay</w:t>
      </w:r>
      <w:r w:rsidR="00F92FB9" w:rsidRPr="00B52FE2">
        <w:rPr>
          <w:b/>
          <w:sz w:val="20"/>
          <w:szCs w:val="20"/>
          <w:lang w:val="it-IT"/>
        </w:rPr>
        <w:t>a</w:t>
      </w:r>
    </w:p>
    <w:p w:rsidR="00C20464" w:rsidRPr="00B52FE2" w:rsidRDefault="00C20464" w:rsidP="00B52FE2">
      <w:pPr>
        <w:rPr>
          <w:sz w:val="20"/>
          <w:szCs w:val="20"/>
          <w:lang w:val="sv-SE"/>
        </w:rPr>
        <w:sectPr w:rsidR="00C20464" w:rsidRPr="00B52FE2" w:rsidSect="00B52FE2">
          <w:type w:val="continuous"/>
          <w:pgSz w:w="11909" w:h="16834" w:code="9"/>
          <w:pgMar w:top="1304" w:right="1304" w:bottom="1304" w:left="1304" w:header="720" w:footer="720" w:gutter="0"/>
          <w:pgNumType w:start="1"/>
          <w:cols w:space="720"/>
          <w:titlePg/>
          <w:docGrid w:linePitch="360"/>
        </w:sectPr>
      </w:pPr>
    </w:p>
    <w:p w:rsidR="00867E13" w:rsidRPr="00B52FE2" w:rsidRDefault="00867E13" w:rsidP="00200C0A">
      <w:pPr>
        <w:jc w:val="center"/>
        <w:rPr>
          <w:sz w:val="20"/>
          <w:szCs w:val="20"/>
          <w:lang w:val="da-DK"/>
        </w:rPr>
      </w:pPr>
      <w:r w:rsidRPr="00B52FE2">
        <w:rPr>
          <w:sz w:val="20"/>
          <w:szCs w:val="20"/>
          <w:lang w:val="sv-SE"/>
        </w:rPr>
        <w:lastRenderedPageBreak/>
        <w:t xml:space="preserve">Tabel </w:t>
      </w:r>
      <w:r w:rsidR="009A2252" w:rsidRPr="00B52FE2">
        <w:rPr>
          <w:sz w:val="20"/>
          <w:szCs w:val="20"/>
          <w:lang w:val="sv-SE"/>
        </w:rPr>
        <w:t>3</w:t>
      </w:r>
      <w:r w:rsidRPr="00B52FE2">
        <w:rPr>
          <w:sz w:val="20"/>
          <w:szCs w:val="20"/>
          <w:lang w:val="sv-SE"/>
        </w:rPr>
        <w:t>.  Pengujian Kecocokan Distribusi Kedatangan</w:t>
      </w:r>
    </w:p>
    <w:tbl>
      <w:tblPr>
        <w:tblW w:w="7560" w:type="dxa"/>
        <w:jc w:val="center"/>
        <w:tblLook w:val="0000"/>
      </w:tblPr>
      <w:tblGrid>
        <w:gridCol w:w="1350"/>
        <w:gridCol w:w="1170"/>
        <w:gridCol w:w="1350"/>
        <w:gridCol w:w="1530"/>
        <w:gridCol w:w="2160"/>
      </w:tblGrid>
      <w:tr w:rsidR="00F92FB9" w:rsidRPr="00B52FE2" w:rsidTr="00200C0A">
        <w:trPr>
          <w:trHeight w:val="255"/>
          <w:jc w:val="center"/>
        </w:trPr>
        <w:tc>
          <w:tcPr>
            <w:tcW w:w="1350" w:type="dxa"/>
            <w:tcBorders>
              <w:top w:val="single" w:sz="4" w:space="0" w:color="auto"/>
              <w:left w:val="single" w:sz="4" w:space="0" w:color="auto"/>
              <w:bottom w:val="nil"/>
              <w:right w:val="single" w:sz="4" w:space="0" w:color="auto"/>
            </w:tcBorders>
            <w:shd w:val="clear" w:color="auto" w:fill="auto"/>
            <w:noWrap/>
            <w:vAlign w:val="bottom"/>
          </w:tcPr>
          <w:p w:rsidR="00867E13" w:rsidRPr="00B52FE2" w:rsidRDefault="00867E13" w:rsidP="00B52FE2">
            <w:pPr>
              <w:jc w:val="center"/>
              <w:rPr>
                <w:b/>
                <w:bCs/>
                <w:sz w:val="20"/>
                <w:szCs w:val="20"/>
              </w:rPr>
            </w:pPr>
            <w:r w:rsidRPr="00B52FE2">
              <w:rPr>
                <w:b/>
                <w:bCs/>
                <w:sz w:val="20"/>
                <w:szCs w:val="20"/>
              </w:rPr>
              <w:t>Jlh</w:t>
            </w:r>
          </w:p>
        </w:tc>
        <w:tc>
          <w:tcPr>
            <w:tcW w:w="1170" w:type="dxa"/>
            <w:tcBorders>
              <w:top w:val="single" w:sz="4" w:space="0" w:color="auto"/>
              <w:left w:val="nil"/>
              <w:bottom w:val="nil"/>
              <w:right w:val="single" w:sz="4" w:space="0" w:color="auto"/>
            </w:tcBorders>
            <w:shd w:val="clear" w:color="auto" w:fill="auto"/>
            <w:noWrap/>
            <w:vAlign w:val="bottom"/>
          </w:tcPr>
          <w:p w:rsidR="00867E13" w:rsidRPr="00B52FE2" w:rsidRDefault="00867E13" w:rsidP="00B52FE2">
            <w:pPr>
              <w:jc w:val="center"/>
              <w:rPr>
                <w:b/>
                <w:bCs/>
                <w:sz w:val="20"/>
                <w:szCs w:val="20"/>
              </w:rPr>
            </w:pPr>
            <w:r w:rsidRPr="00B52FE2">
              <w:rPr>
                <w:b/>
                <w:bCs/>
                <w:sz w:val="20"/>
                <w:szCs w:val="20"/>
              </w:rPr>
              <w:t>Frek</w:t>
            </w:r>
            <w:r w:rsidR="000118A0" w:rsidRPr="00B52FE2">
              <w:rPr>
                <w:b/>
                <w:bCs/>
                <w:sz w:val="20"/>
                <w:szCs w:val="20"/>
              </w:rPr>
              <w:t>uensi</w:t>
            </w:r>
          </w:p>
        </w:tc>
        <w:tc>
          <w:tcPr>
            <w:tcW w:w="1350" w:type="dxa"/>
            <w:tcBorders>
              <w:top w:val="single" w:sz="4" w:space="0" w:color="auto"/>
              <w:left w:val="nil"/>
              <w:bottom w:val="nil"/>
              <w:right w:val="single" w:sz="4" w:space="0" w:color="auto"/>
            </w:tcBorders>
            <w:shd w:val="clear" w:color="auto" w:fill="auto"/>
            <w:noWrap/>
            <w:vAlign w:val="bottom"/>
          </w:tcPr>
          <w:p w:rsidR="00867E13" w:rsidRPr="00B52FE2" w:rsidRDefault="00867E13" w:rsidP="00B52FE2">
            <w:pPr>
              <w:jc w:val="center"/>
              <w:rPr>
                <w:b/>
                <w:bCs/>
                <w:sz w:val="20"/>
                <w:szCs w:val="20"/>
              </w:rPr>
            </w:pPr>
            <w:r w:rsidRPr="00B52FE2">
              <w:rPr>
                <w:b/>
                <w:bCs/>
                <w:sz w:val="20"/>
                <w:szCs w:val="20"/>
              </w:rPr>
              <w:t>Nilai</w:t>
            </w:r>
          </w:p>
        </w:tc>
        <w:tc>
          <w:tcPr>
            <w:tcW w:w="1530" w:type="dxa"/>
            <w:tcBorders>
              <w:top w:val="single" w:sz="4" w:space="0" w:color="auto"/>
              <w:left w:val="nil"/>
              <w:bottom w:val="nil"/>
              <w:right w:val="single" w:sz="4" w:space="0" w:color="auto"/>
            </w:tcBorders>
            <w:shd w:val="clear" w:color="auto" w:fill="auto"/>
            <w:noWrap/>
            <w:vAlign w:val="bottom"/>
          </w:tcPr>
          <w:p w:rsidR="00867E13" w:rsidRPr="00B52FE2" w:rsidRDefault="00867E13" w:rsidP="00B52FE2">
            <w:pPr>
              <w:jc w:val="center"/>
              <w:rPr>
                <w:b/>
                <w:bCs/>
                <w:sz w:val="20"/>
                <w:szCs w:val="20"/>
              </w:rPr>
            </w:pPr>
            <w:r w:rsidRPr="00B52FE2">
              <w:rPr>
                <w:b/>
                <w:bCs/>
                <w:sz w:val="20"/>
                <w:szCs w:val="20"/>
              </w:rPr>
              <w:t>Frek</w:t>
            </w:r>
            <w:r w:rsidR="000118A0" w:rsidRPr="00B52FE2">
              <w:rPr>
                <w:b/>
                <w:bCs/>
                <w:sz w:val="20"/>
                <w:szCs w:val="20"/>
              </w:rPr>
              <w:t>uensi</w:t>
            </w:r>
            <w:r w:rsidRPr="00B52FE2">
              <w:rPr>
                <w:b/>
                <w:bCs/>
                <w:sz w:val="20"/>
                <w:szCs w:val="20"/>
              </w:rPr>
              <w:t xml:space="preserve"> </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center"/>
              <w:rPr>
                <w:sz w:val="20"/>
                <w:szCs w:val="20"/>
              </w:rPr>
            </w:pPr>
            <w:r w:rsidRPr="00B52FE2">
              <w:rPr>
                <w:b/>
                <w:bCs/>
                <w:sz w:val="20"/>
                <w:szCs w:val="20"/>
              </w:rPr>
              <w:t>X</w:t>
            </w:r>
            <w:r w:rsidRPr="00B52FE2">
              <w:rPr>
                <w:b/>
                <w:bCs/>
                <w:sz w:val="20"/>
                <w:szCs w:val="20"/>
                <w:vertAlign w:val="superscript"/>
              </w:rPr>
              <w:t>2</w:t>
            </w:r>
            <w:r w:rsidRPr="00B52FE2">
              <w:rPr>
                <w:b/>
                <w:bCs/>
                <w:sz w:val="20"/>
                <w:szCs w:val="20"/>
              </w:rPr>
              <w:t xml:space="preserve">= </w:t>
            </w:r>
            <w:r w:rsidR="000118A0" w:rsidRPr="00B52FE2">
              <w:rPr>
                <w:b/>
                <w:bCs/>
                <w:position w:val="-24"/>
                <w:sz w:val="20"/>
                <w:szCs w:val="20"/>
              </w:rPr>
              <w:object w:dxaOrig="9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pt;height:33.45pt" o:ole="">
                  <v:imagedata r:id="rId29" o:title=""/>
                </v:shape>
                <o:OLEObject Type="Embed" ProgID="Equation.3" ShapeID="_x0000_i1025" DrawAspect="Content" ObjectID="_1653391048" r:id="rId30"/>
              </w:object>
            </w:r>
            <w:r w:rsidRPr="00B52FE2">
              <w:rPr>
                <w:sz w:val="20"/>
                <w:szCs w:val="20"/>
              </w:rPr>
              <w:t>   </w:t>
            </w:r>
          </w:p>
        </w:tc>
      </w:tr>
      <w:tr w:rsidR="00F92FB9" w:rsidRPr="00B52FE2" w:rsidTr="00200C0A">
        <w:trPr>
          <w:trHeight w:val="269"/>
          <w:jc w:val="center"/>
        </w:trPr>
        <w:tc>
          <w:tcPr>
            <w:tcW w:w="1350" w:type="dxa"/>
            <w:tcBorders>
              <w:top w:val="nil"/>
              <w:left w:val="single" w:sz="4" w:space="0" w:color="auto"/>
              <w:bottom w:val="nil"/>
              <w:right w:val="single" w:sz="4" w:space="0" w:color="auto"/>
            </w:tcBorders>
            <w:shd w:val="clear" w:color="auto" w:fill="auto"/>
            <w:noWrap/>
            <w:vAlign w:val="bottom"/>
          </w:tcPr>
          <w:p w:rsidR="00867E13" w:rsidRPr="00B52FE2" w:rsidRDefault="000118A0" w:rsidP="00B52FE2">
            <w:pPr>
              <w:jc w:val="center"/>
              <w:rPr>
                <w:b/>
                <w:bCs/>
                <w:sz w:val="20"/>
                <w:szCs w:val="20"/>
              </w:rPr>
            </w:pPr>
            <w:r w:rsidRPr="00B52FE2">
              <w:rPr>
                <w:b/>
                <w:bCs/>
                <w:sz w:val="20"/>
                <w:szCs w:val="20"/>
              </w:rPr>
              <w:t>K</w:t>
            </w:r>
            <w:r w:rsidR="00867E13" w:rsidRPr="00B52FE2">
              <w:rPr>
                <w:b/>
                <w:bCs/>
                <w:sz w:val="20"/>
                <w:szCs w:val="20"/>
              </w:rPr>
              <w:t>edat</w:t>
            </w:r>
            <w:r w:rsidRPr="00B52FE2">
              <w:rPr>
                <w:b/>
                <w:bCs/>
                <w:sz w:val="20"/>
                <w:szCs w:val="20"/>
              </w:rPr>
              <w:t>angan</w:t>
            </w:r>
          </w:p>
        </w:tc>
        <w:tc>
          <w:tcPr>
            <w:tcW w:w="1170" w:type="dxa"/>
            <w:tcBorders>
              <w:top w:val="nil"/>
              <w:left w:val="nil"/>
              <w:bottom w:val="nil"/>
              <w:right w:val="single" w:sz="4" w:space="0" w:color="auto"/>
            </w:tcBorders>
            <w:shd w:val="clear" w:color="auto" w:fill="auto"/>
            <w:noWrap/>
            <w:vAlign w:val="bottom"/>
          </w:tcPr>
          <w:p w:rsidR="00867E13" w:rsidRPr="00B52FE2" w:rsidRDefault="000118A0" w:rsidP="00B52FE2">
            <w:pPr>
              <w:jc w:val="center"/>
              <w:rPr>
                <w:b/>
                <w:bCs/>
                <w:sz w:val="20"/>
                <w:szCs w:val="20"/>
              </w:rPr>
            </w:pPr>
            <w:r w:rsidRPr="00B52FE2">
              <w:rPr>
                <w:b/>
                <w:bCs/>
                <w:sz w:val="20"/>
                <w:szCs w:val="20"/>
              </w:rPr>
              <w:t>N</w:t>
            </w:r>
            <w:r w:rsidR="00867E13" w:rsidRPr="00B52FE2">
              <w:rPr>
                <w:b/>
                <w:bCs/>
                <w:sz w:val="20"/>
                <w:szCs w:val="20"/>
              </w:rPr>
              <w:t>yata</w:t>
            </w:r>
          </w:p>
        </w:tc>
        <w:tc>
          <w:tcPr>
            <w:tcW w:w="1350" w:type="dxa"/>
            <w:tcBorders>
              <w:top w:val="nil"/>
              <w:left w:val="nil"/>
              <w:bottom w:val="nil"/>
              <w:right w:val="single" w:sz="4" w:space="0" w:color="auto"/>
            </w:tcBorders>
            <w:shd w:val="clear" w:color="auto" w:fill="auto"/>
            <w:noWrap/>
            <w:vAlign w:val="bottom"/>
          </w:tcPr>
          <w:p w:rsidR="00867E13" w:rsidRPr="00B52FE2" w:rsidRDefault="00867E13" w:rsidP="00B52FE2">
            <w:pPr>
              <w:jc w:val="center"/>
              <w:rPr>
                <w:b/>
                <w:bCs/>
                <w:sz w:val="20"/>
                <w:szCs w:val="20"/>
              </w:rPr>
            </w:pPr>
            <w:r w:rsidRPr="00B52FE2">
              <w:rPr>
                <w:b/>
                <w:bCs/>
                <w:sz w:val="20"/>
                <w:szCs w:val="20"/>
              </w:rPr>
              <w:t>Prob</w:t>
            </w:r>
            <w:r w:rsidR="000118A0" w:rsidRPr="00B52FE2">
              <w:rPr>
                <w:b/>
                <w:bCs/>
                <w:sz w:val="20"/>
                <w:szCs w:val="20"/>
              </w:rPr>
              <w:t>abilitas</w:t>
            </w:r>
          </w:p>
        </w:tc>
        <w:tc>
          <w:tcPr>
            <w:tcW w:w="1530" w:type="dxa"/>
            <w:tcBorders>
              <w:top w:val="nil"/>
              <w:left w:val="nil"/>
              <w:bottom w:val="nil"/>
              <w:right w:val="single" w:sz="4" w:space="0" w:color="auto"/>
            </w:tcBorders>
            <w:shd w:val="clear" w:color="auto" w:fill="auto"/>
            <w:noWrap/>
            <w:vAlign w:val="bottom"/>
          </w:tcPr>
          <w:p w:rsidR="00867E13" w:rsidRPr="00B52FE2" w:rsidRDefault="000118A0" w:rsidP="00B52FE2">
            <w:pPr>
              <w:jc w:val="center"/>
              <w:rPr>
                <w:b/>
                <w:bCs/>
                <w:sz w:val="20"/>
                <w:szCs w:val="20"/>
              </w:rPr>
            </w:pPr>
            <w:r w:rsidRPr="00B52FE2">
              <w:rPr>
                <w:b/>
                <w:bCs/>
                <w:sz w:val="20"/>
                <w:szCs w:val="20"/>
              </w:rPr>
              <w:t>T</w:t>
            </w:r>
            <w:r w:rsidR="00867E13" w:rsidRPr="00B52FE2">
              <w:rPr>
                <w:b/>
                <w:bCs/>
                <w:sz w:val="20"/>
                <w:szCs w:val="20"/>
              </w:rPr>
              <w:t xml:space="preserve">eoritis </w:t>
            </w:r>
          </w:p>
        </w:tc>
        <w:tc>
          <w:tcPr>
            <w:tcW w:w="2160" w:type="dxa"/>
            <w:vMerge/>
            <w:tcBorders>
              <w:top w:val="single" w:sz="4" w:space="0" w:color="auto"/>
              <w:left w:val="single" w:sz="4" w:space="0" w:color="auto"/>
              <w:bottom w:val="single" w:sz="4" w:space="0" w:color="auto"/>
              <w:right w:val="single" w:sz="4" w:space="0" w:color="auto"/>
            </w:tcBorders>
            <w:vAlign w:val="center"/>
          </w:tcPr>
          <w:p w:rsidR="00867E13" w:rsidRPr="00B52FE2" w:rsidRDefault="00867E13" w:rsidP="00B52FE2">
            <w:pPr>
              <w:rPr>
                <w:sz w:val="20"/>
                <w:szCs w:val="20"/>
              </w:rPr>
            </w:pPr>
          </w:p>
        </w:tc>
      </w:tr>
      <w:tr w:rsidR="00F92FB9" w:rsidRPr="00B52FE2" w:rsidTr="00200C0A">
        <w:trPr>
          <w:trHeight w:val="255"/>
          <w:jc w:val="center"/>
        </w:trPr>
        <w:tc>
          <w:tcPr>
            <w:tcW w:w="135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center"/>
              <w:rPr>
                <w:b/>
                <w:bCs/>
                <w:sz w:val="20"/>
                <w:szCs w:val="20"/>
              </w:rPr>
            </w:pPr>
            <w:r w:rsidRPr="00B52FE2">
              <w:rPr>
                <w:b/>
                <w:bCs/>
                <w:sz w:val="20"/>
                <w:szCs w:val="20"/>
              </w:rPr>
              <w:t xml:space="preserve"> (xi)</w:t>
            </w:r>
          </w:p>
        </w:tc>
        <w:tc>
          <w:tcPr>
            <w:tcW w:w="11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b/>
                <w:bCs/>
                <w:sz w:val="20"/>
                <w:szCs w:val="20"/>
              </w:rPr>
            </w:pPr>
            <w:r w:rsidRPr="00B52FE2">
              <w:rPr>
                <w:b/>
                <w:bCs/>
                <w:sz w:val="20"/>
                <w:szCs w:val="20"/>
              </w:rPr>
              <w:t xml:space="preserve"> ( fi)</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b/>
                <w:bCs/>
                <w:sz w:val="20"/>
                <w:szCs w:val="20"/>
              </w:rPr>
            </w:pPr>
            <w:r w:rsidRPr="00B52FE2">
              <w:rPr>
                <w:b/>
                <w:bCs/>
                <w:sz w:val="20"/>
                <w:szCs w:val="20"/>
              </w:rPr>
              <w:t>(Pi)</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center"/>
              <w:rPr>
                <w:b/>
                <w:bCs/>
                <w:sz w:val="20"/>
                <w:szCs w:val="20"/>
              </w:rPr>
            </w:pPr>
            <w:r w:rsidRPr="00B52FE2">
              <w:rPr>
                <w:b/>
                <w:bCs/>
                <w:sz w:val="20"/>
                <w:szCs w:val="20"/>
              </w:rPr>
              <w:t>(ei)</w:t>
            </w:r>
          </w:p>
        </w:tc>
        <w:tc>
          <w:tcPr>
            <w:tcW w:w="2160" w:type="dxa"/>
            <w:vMerge/>
            <w:tcBorders>
              <w:top w:val="single" w:sz="4" w:space="0" w:color="auto"/>
              <w:left w:val="single" w:sz="4" w:space="0" w:color="auto"/>
              <w:bottom w:val="single" w:sz="4" w:space="0" w:color="auto"/>
              <w:right w:val="single" w:sz="4" w:space="0" w:color="auto"/>
            </w:tcBorders>
            <w:vAlign w:val="center"/>
          </w:tcPr>
          <w:p w:rsidR="00867E13" w:rsidRPr="00B52FE2" w:rsidRDefault="00867E13" w:rsidP="00B52FE2">
            <w:pPr>
              <w:rPr>
                <w:sz w:val="20"/>
                <w:szCs w:val="20"/>
              </w:rPr>
            </w:pPr>
          </w:p>
        </w:tc>
      </w:tr>
      <w:tr w:rsidR="00F92FB9" w:rsidRPr="00B52FE2" w:rsidTr="00200C0A">
        <w:trPr>
          <w:trHeight w:val="143"/>
          <w:jc w:val="center"/>
        </w:trPr>
        <w:tc>
          <w:tcPr>
            <w:tcW w:w="135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0.00003</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0.02682</w:t>
            </w:r>
          </w:p>
        </w:tc>
        <w:tc>
          <w:tcPr>
            <w:tcW w:w="216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0.02682</w:t>
            </w:r>
          </w:p>
        </w:tc>
      </w:tr>
      <w:tr w:rsidR="00F92FB9" w:rsidRPr="00B52FE2" w:rsidTr="00200C0A">
        <w:trPr>
          <w:trHeight w:val="116"/>
          <w:jc w:val="center"/>
        </w:trPr>
        <w:tc>
          <w:tcPr>
            <w:tcW w:w="135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w:t>
            </w:r>
          </w:p>
        </w:tc>
        <w:tc>
          <w:tcPr>
            <w:tcW w:w="11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0.00036</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0.27549</w:t>
            </w:r>
          </w:p>
        </w:tc>
        <w:tc>
          <w:tcPr>
            <w:tcW w:w="216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0.27549</w:t>
            </w:r>
          </w:p>
        </w:tc>
      </w:tr>
      <w:tr w:rsidR="00F92FB9" w:rsidRPr="00B52FE2" w:rsidTr="00200C0A">
        <w:trPr>
          <w:trHeight w:val="89"/>
          <w:jc w:val="center"/>
        </w:trPr>
        <w:tc>
          <w:tcPr>
            <w:tcW w:w="135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2</w:t>
            </w:r>
          </w:p>
        </w:tc>
        <w:tc>
          <w:tcPr>
            <w:tcW w:w="11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3</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0.00183</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1.41465</w:t>
            </w:r>
          </w:p>
        </w:tc>
        <w:tc>
          <w:tcPr>
            <w:tcW w:w="216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1.77666</w:t>
            </w:r>
          </w:p>
        </w:tc>
      </w:tr>
      <w:tr w:rsidR="00F92FB9" w:rsidRPr="00B52FE2" w:rsidTr="00200C0A">
        <w:trPr>
          <w:trHeight w:val="143"/>
          <w:jc w:val="center"/>
        </w:trPr>
        <w:tc>
          <w:tcPr>
            <w:tcW w:w="135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3</w:t>
            </w:r>
          </w:p>
        </w:tc>
        <w:tc>
          <w:tcPr>
            <w:tcW w:w="11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6</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0.00626</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4.84280</w:t>
            </w:r>
          </w:p>
        </w:tc>
        <w:tc>
          <w:tcPr>
            <w:tcW w:w="216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0.27651</w:t>
            </w:r>
          </w:p>
        </w:tc>
      </w:tr>
      <w:tr w:rsidR="00F92FB9" w:rsidRPr="00B52FE2" w:rsidTr="00200C0A">
        <w:trPr>
          <w:trHeight w:val="98"/>
          <w:jc w:val="center"/>
        </w:trPr>
        <w:tc>
          <w:tcPr>
            <w:tcW w:w="135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4</w:t>
            </w:r>
          </w:p>
        </w:tc>
        <w:tc>
          <w:tcPr>
            <w:tcW w:w="11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14</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0.01606</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12.43389</w:t>
            </w:r>
          </w:p>
        </w:tc>
        <w:tc>
          <w:tcPr>
            <w:tcW w:w="216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0.19726</w:t>
            </w:r>
          </w:p>
        </w:tc>
      </w:tr>
      <w:tr w:rsidR="00F92FB9" w:rsidRPr="00B52FE2" w:rsidTr="00200C0A">
        <w:trPr>
          <w:trHeight w:val="152"/>
          <w:jc w:val="center"/>
        </w:trPr>
        <w:tc>
          <w:tcPr>
            <w:tcW w:w="135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5</w:t>
            </w:r>
          </w:p>
        </w:tc>
        <w:tc>
          <w:tcPr>
            <w:tcW w:w="11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25</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0.03300</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25.53922</w:t>
            </w:r>
          </w:p>
        </w:tc>
        <w:tc>
          <w:tcPr>
            <w:tcW w:w="216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0.01138</w:t>
            </w:r>
          </w:p>
        </w:tc>
      </w:tr>
      <w:tr w:rsidR="00F92FB9" w:rsidRPr="00B52FE2" w:rsidTr="00200C0A">
        <w:trPr>
          <w:trHeight w:val="116"/>
          <w:jc w:val="center"/>
        </w:trPr>
        <w:tc>
          <w:tcPr>
            <w:tcW w:w="135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6</w:t>
            </w:r>
          </w:p>
        </w:tc>
        <w:tc>
          <w:tcPr>
            <w:tcW w:w="11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49</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0.05648</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43.71463</w:t>
            </w:r>
          </w:p>
        </w:tc>
        <w:tc>
          <w:tcPr>
            <w:tcW w:w="216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0.63903</w:t>
            </w:r>
          </w:p>
        </w:tc>
      </w:tr>
      <w:tr w:rsidR="00F92FB9" w:rsidRPr="00B52FE2" w:rsidTr="00200C0A">
        <w:trPr>
          <w:trHeight w:val="170"/>
          <w:jc w:val="center"/>
        </w:trPr>
        <w:tc>
          <w:tcPr>
            <w:tcW w:w="135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7</w:t>
            </w:r>
          </w:p>
        </w:tc>
        <w:tc>
          <w:tcPr>
            <w:tcW w:w="11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52</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0.08286</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64.13561</w:t>
            </w:r>
          </w:p>
        </w:tc>
        <w:tc>
          <w:tcPr>
            <w:tcW w:w="216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2.29627</w:t>
            </w:r>
          </w:p>
        </w:tc>
      </w:tr>
      <w:tr w:rsidR="00F92FB9" w:rsidRPr="00B52FE2" w:rsidTr="00200C0A">
        <w:trPr>
          <w:trHeight w:val="134"/>
          <w:jc w:val="center"/>
        </w:trPr>
        <w:tc>
          <w:tcPr>
            <w:tcW w:w="135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8</w:t>
            </w:r>
          </w:p>
        </w:tc>
        <w:tc>
          <w:tcPr>
            <w:tcW w:w="11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65</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0.10637</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82.33408</w:t>
            </w:r>
          </w:p>
        </w:tc>
        <w:tc>
          <w:tcPr>
            <w:tcW w:w="216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3.64941</w:t>
            </w:r>
          </w:p>
        </w:tc>
      </w:tr>
      <w:tr w:rsidR="00F92FB9" w:rsidRPr="00B52FE2" w:rsidTr="00200C0A">
        <w:trPr>
          <w:trHeight w:val="98"/>
          <w:jc w:val="center"/>
        </w:trPr>
        <w:tc>
          <w:tcPr>
            <w:tcW w:w="135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9</w:t>
            </w:r>
          </w:p>
        </w:tc>
        <w:tc>
          <w:tcPr>
            <w:tcW w:w="11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96</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0.12139</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93.95234</w:t>
            </w:r>
          </w:p>
        </w:tc>
        <w:tc>
          <w:tcPr>
            <w:tcW w:w="216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0.04463</w:t>
            </w:r>
          </w:p>
        </w:tc>
      </w:tr>
      <w:tr w:rsidR="00F92FB9" w:rsidRPr="00B52FE2" w:rsidTr="00200C0A">
        <w:trPr>
          <w:trHeight w:val="152"/>
          <w:jc w:val="center"/>
        </w:trPr>
        <w:tc>
          <w:tcPr>
            <w:tcW w:w="135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E714A1" w:rsidP="00B52FE2">
            <w:pPr>
              <w:jc w:val="right"/>
              <w:rPr>
                <w:sz w:val="20"/>
                <w:szCs w:val="20"/>
              </w:rPr>
            </w:pPr>
            <w:r w:rsidRPr="00B52FE2">
              <w:rPr>
                <w:noProof/>
                <w:sz w:val="20"/>
                <w:szCs w:val="20"/>
              </w:rPr>
              <w:pict>
                <v:shapetype id="_x0000_t32" coordsize="21600,21600" o:spt="32" o:oned="t" path="m,l21600,21600e" filled="f">
                  <v:path arrowok="t" fillok="f" o:connecttype="none"/>
                  <o:lock v:ext="edit" shapetype="t"/>
                </v:shapetype>
                <v:shape id="_x0000_s1297" type="#_x0000_t32" style="position:absolute;left:0;text-align:left;margin-left:-6.65pt;margin-top:-1.1pt;width:378.75pt;height:0;z-index:251710464;mso-position-horizontal-relative:text;mso-position-vertical-relative:text" o:connectortype="straight"/>
              </w:pict>
            </w:r>
            <w:r w:rsidR="00867E13" w:rsidRPr="00B52FE2">
              <w:rPr>
                <w:sz w:val="20"/>
                <w:szCs w:val="20"/>
              </w:rPr>
              <w:t>10</w:t>
            </w:r>
          </w:p>
        </w:tc>
        <w:tc>
          <w:tcPr>
            <w:tcW w:w="11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111</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0.12466</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96.48905</w:t>
            </w:r>
          </w:p>
        </w:tc>
        <w:tc>
          <w:tcPr>
            <w:tcW w:w="216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2.18230</w:t>
            </w:r>
          </w:p>
        </w:tc>
      </w:tr>
      <w:tr w:rsidR="00F92FB9" w:rsidRPr="00B52FE2" w:rsidTr="00200C0A">
        <w:trPr>
          <w:trHeight w:val="107"/>
          <w:jc w:val="center"/>
        </w:trPr>
        <w:tc>
          <w:tcPr>
            <w:tcW w:w="135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11</w:t>
            </w:r>
          </w:p>
        </w:tc>
        <w:tc>
          <w:tcPr>
            <w:tcW w:w="11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96</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0.11639</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90.08569</w:t>
            </w:r>
          </w:p>
        </w:tc>
        <w:tc>
          <w:tcPr>
            <w:tcW w:w="216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0.38829</w:t>
            </w:r>
          </w:p>
        </w:tc>
      </w:tr>
      <w:tr w:rsidR="00F92FB9" w:rsidRPr="00B52FE2" w:rsidTr="00200C0A">
        <w:trPr>
          <w:trHeight w:val="80"/>
          <w:jc w:val="center"/>
        </w:trPr>
        <w:tc>
          <w:tcPr>
            <w:tcW w:w="135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12</w:t>
            </w:r>
          </w:p>
        </w:tc>
        <w:tc>
          <w:tcPr>
            <w:tcW w:w="11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70</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0.09961</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77.09833</w:t>
            </w:r>
          </w:p>
        </w:tc>
        <w:tc>
          <w:tcPr>
            <w:tcW w:w="216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0.65353</w:t>
            </w:r>
          </w:p>
        </w:tc>
      </w:tr>
      <w:tr w:rsidR="00F92FB9" w:rsidRPr="00B52FE2" w:rsidTr="00200C0A">
        <w:trPr>
          <w:trHeight w:val="134"/>
          <w:jc w:val="center"/>
        </w:trPr>
        <w:tc>
          <w:tcPr>
            <w:tcW w:w="135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13</w:t>
            </w:r>
          </w:p>
        </w:tc>
        <w:tc>
          <w:tcPr>
            <w:tcW w:w="11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58</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0.07869</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60.90768</w:t>
            </w:r>
          </w:p>
        </w:tc>
        <w:tc>
          <w:tcPr>
            <w:tcW w:w="216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0.13881</w:t>
            </w:r>
          </w:p>
        </w:tc>
      </w:tr>
      <w:tr w:rsidR="00F92FB9" w:rsidRPr="00B52FE2" w:rsidTr="00200C0A">
        <w:trPr>
          <w:trHeight w:val="179"/>
          <w:jc w:val="center"/>
        </w:trPr>
        <w:tc>
          <w:tcPr>
            <w:tcW w:w="135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14</w:t>
            </w:r>
          </w:p>
        </w:tc>
        <w:tc>
          <w:tcPr>
            <w:tcW w:w="11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54</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0.05773</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44.68014</w:t>
            </w:r>
          </w:p>
        </w:tc>
        <w:tc>
          <w:tcPr>
            <w:tcW w:w="216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1.94404</w:t>
            </w:r>
          </w:p>
        </w:tc>
      </w:tr>
      <w:tr w:rsidR="00F92FB9" w:rsidRPr="00B52FE2" w:rsidTr="00200C0A">
        <w:trPr>
          <w:trHeight w:val="143"/>
          <w:jc w:val="center"/>
        </w:trPr>
        <w:tc>
          <w:tcPr>
            <w:tcW w:w="135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15</w:t>
            </w:r>
          </w:p>
        </w:tc>
        <w:tc>
          <w:tcPr>
            <w:tcW w:w="11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41</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0.03952</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30.59100</w:t>
            </w:r>
          </w:p>
        </w:tc>
        <w:tc>
          <w:tcPr>
            <w:tcW w:w="216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3.54180</w:t>
            </w:r>
          </w:p>
        </w:tc>
      </w:tr>
      <w:tr w:rsidR="00F92FB9" w:rsidRPr="00B52FE2" w:rsidTr="00200C0A">
        <w:trPr>
          <w:trHeight w:val="197"/>
          <w:jc w:val="center"/>
        </w:trPr>
        <w:tc>
          <w:tcPr>
            <w:tcW w:w="135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16</w:t>
            </w:r>
          </w:p>
        </w:tc>
        <w:tc>
          <w:tcPr>
            <w:tcW w:w="11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16</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0.02537</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19.63560</w:t>
            </w:r>
          </w:p>
        </w:tc>
        <w:tc>
          <w:tcPr>
            <w:tcW w:w="216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0.67314</w:t>
            </w:r>
          </w:p>
        </w:tc>
      </w:tr>
      <w:tr w:rsidR="00F92FB9" w:rsidRPr="00B52FE2" w:rsidTr="00200C0A">
        <w:trPr>
          <w:trHeight w:val="161"/>
          <w:jc w:val="center"/>
        </w:trPr>
        <w:tc>
          <w:tcPr>
            <w:tcW w:w="135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17</w:t>
            </w:r>
          </w:p>
        </w:tc>
        <w:tc>
          <w:tcPr>
            <w:tcW w:w="11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9</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0.01533</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11.86221</w:t>
            </w:r>
          </w:p>
        </w:tc>
        <w:tc>
          <w:tcPr>
            <w:tcW w:w="216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0.69062</w:t>
            </w:r>
          </w:p>
        </w:tc>
      </w:tr>
      <w:tr w:rsidR="00F92FB9" w:rsidRPr="00B52FE2" w:rsidTr="00200C0A">
        <w:trPr>
          <w:trHeight w:val="255"/>
          <w:jc w:val="center"/>
        </w:trPr>
        <w:tc>
          <w:tcPr>
            <w:tcW w:w="135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18</w:t>
            </w:r>
          </w:p>
        </w:tc>
        <w:tc>
          <w:tcPr>
            <w:tcW w:w="117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9</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0.00874</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6.76805</w:t>
            </w:r>
          </w:p>
        </w:tc>
        <w:tc>
          <w:tcPr>
            <w:tcW w:w="216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jc w:val="right"/>
              <w:rPr>
                <w:sz w:val="20"/>
                <w:szCs w:val="20"/>
              </w:rPr>
            </w:pPr>
            <w:r w:rsidRPr="00B52FE2">
              <w:rPr>
                <w:sz w:val="20"/>
                <w:szCs w:val="20"/>
              </w:rPr>
              <w:t>0.73605</w:t>
            </w:r>
          </w:p>
        </w:tc>
      </w:tr>
      <w:tr w:rsidR="0093464B" w:rsidRPr="00B52FE2" w:rsidTr="00200C0A">
        <w:trPr>
          <w:trHeight w:val="98"/>
          <w:jc w:val="center"/>
        </w:trPr>
        <w:tc>
          <w:tcPr>
            <w:tcW w:w="5400" w:type="dxa"/>
            <w:gridSpan w:val="4"/>
            <w:tcBorders>
              <w:top w:val="single" w:sz="4" w:space="0" w:color="auto"/>
              <w:left w:val="single" w:sz="4" w:space="0" w:color="auto"/>
              <w:bottom w:val="single" w:sz="4" w:space="0" w:color="auto"/>
              <w:right w:val="nil"/>
            </w:tcBorders>
            <w:shd w:val="clear" w:color="auto" w:fill="auto"/>
            <w:noWrap/>
            <w:vAlign w:val="bottom"/>
          </w:tcPr>
          <w:p w:rsidR="00867E13" w:rsidRPr="00B52FE2" w:rsidRDefault="00867E13" w:rsidP="00B52FE2">
            <w:pPr>
              <w:jc w:val="center"/>
              <w:rPr>
                <w:b/>
                <w:bCs/>
                <w:sz w:val="20"/>
                <w:szCs w:val="20"/>
              </w:rPr>
            </w:pPr>
            <w:r w:rsidRPr="00B52FE2">
              <w:rPr>
                <w:b/>
                <w:bCs/>
                <w:sz w:val="20"/>
                <w:szCs w:val="20"/>
              </w:rPr>
              <w:t>Jumlah</w:t>
            </w:r>
          </w:p>
        </w:tc>
        <w:tc>
          <w:tcPr>
            <w:tcW w:w="216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ind w:left="-123"/>
              <w:jc w:val="right"/>
              <w:rPr>
                <w:sz w:val="20"/>
                <w:szCs w:val="20"/>
              </w:rPr>
            </w:pPr>
            <w:r w:rsidRPr="00B52FE2">
              <w:rPr>
                <w:sz w:val="20"/>
                <w:szCs w:val="20"/>
              </w:rPr>
              <w:t>X</w:t>
            </w:r>
            <w:r w:rsidRPr="00B52FE2">
              <w:rPr>
                <w:sz w:val="20"/>
                <w:szCs w:val="20"/>
                <w:vertAlign w:val="superscript"/>
              </w:rPr>
              <w:t xml:space="preserve">2 </w:t>
            </w:r>
            <w:r w:rsidRPr="00B52FE2">
              <w:rPr>
                <w:sz w:val="20"/>
                <w:szCs w:val="20"/>
              </w:rPr>
              <w:t xml:space="preserve"> =20.14205</w:t>
            </w:r>
          </w:p>
        </w:tc>
      </w:tr>
    </w:tbl>
    <w:p w:rsidR="00867E13" w:rsidRPr="00B52FE2" w:rsidRDefault="00867E13" w:rsidP="00B52FE2">
      <w:pPr>
        <w:ind w:left="720"/>
        <w:rPr>
          <w:sz w:val="20"/>
          <w:szCs w:val="20"/>
          <w:lang w:val="sv-SE"/>
        </w:rPr>
      </w:pPr>
    </w:p>
    <w:p w:rsidR="00867E13" w:rsidRPr="00B52FE2" w:rsidRDefault="00867E13" w:rsidP="00200C0A">
      <w:pPr>
        <w:jc w:val="center"/>
        <w:rPr>
          <w:sz w:val="20"/>
          <w:szCs w:val="20"/>
          <w:lang w:val="sv-SE"/>
        </w:rPr>
      </w:pPr>
      <w:r w:rsidRPr="00B52FE2">
        <w:rPr>
          <w:noProof/>
          <w:sz w:val="20"/>
          <w:szCs w:val="20"/>
          <w:lang w:eastAsia="ja-JP"/>
        </w:rPr>
        <w:drawing>
          <wp:inline distT="0" distB="0" distL="0" distR="0">
            <wp:extent cx="5073650" cy="1917700"/>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31"/>
                    <a:srcRect/>
                    <a:stretch>
                      <a:fillRect/>
                    </a:stretch>
                  </pic:blipFill>
                  <pic:spPr bwMode="auto">
                    <a:xfrm>
                      <a:off x="0" y="0"/>
                      <a:ext cx="5073650" cy="1917700"/>
                    </a:xfrm>
                    <a:prstGeom prst="rect">
                      <a:avLst/>
                    </a:prstGeom>
                    <a:noFill/>
                    <a:ln w="9525">
                      <a:noFill/>
                      <a:miter lim="800000"/>
                      <a:headEnd/>
                      <a:tailEnd/>
                    </a:ln>
                  </pic:spPr>
                </pic:pic>
              </a:graphicData>
            </a:graphic>
          </wp:inline>
        </w:drawing>
      </w:r>
    </w:p>
    <w:p w:rsidR="00867E13" w:rsidRPr="00B52FE2" w:rsidRDefault="00867E13" w:rsidP="00B52FE2">
      <w:pPr>
        <w:jc w:val="center"/>
        <w:rPr>
          <w:b/>
          <w:sz w:val="20"/>
          <w:szCs w:val="20"/>
          <w:lang w:val="sv-SE"/>
        </w:rPr>
      </w:pPr>
      <w:r w:rsidRPr="00B52FE2">
        <w:rPr>
          <w:b/>
          <w:sz w:val="20"/>
          <w:szCs w:val="20"/>
          <w:lang w:val="sv-SE"/>
        </w:rPr>
        <w:t xml:space="preserve">Gbr. </w:t>
      </w:r>
      <w:r w:rsidR="009A2252" w:rsidRPr="00B52FE2">
        <w:rPr>
          <w:b/>
          <w:sz w:val="20"/>
          <w:szCs w:val="20"/>
          <w:lang w:val="sv-SE"/>
        </w:rPr>
        <w:t>3</w:t>
      </w:r>
      <w:r w:rsidRPr="00B52FE2">
        <w:rPr>
          <w:b/>
          <w:sz w:val="20"/>
          <w:szCs w:val="20"/>
          <w:lang w:val="sv-SE"/>
        </w:rPr>
        <w:t>.  Distribusi Kedatangan Nyata vs Teoritis</w:t>
      </w:r>
    </w:p>
    <w:p w:rsidR="007F54C5" w:rsidRPr="00B52FE2" w:rsidRDefault="007F54C5" w:rsidP="00B52FE2">
      <w:pPr>
        <w:jc w:val="center"/>
        <w:rPr>
          <w:b/>
          <w:sz w:val="20"/>
          <w:szCs w:val="20"/>
          <w:lang w:val="sv-SE"/>
        </w:rPr>
      </w:pPr>
    </w:p>
    <w:p w:rsidR="00C565D6" w:rsidRPr="00B52FE2" w:rsidRDefault="00C565D6" w:rsidP="00B52FE2">
      <w:pPr>
        <w:rPr>
          <w:b/>
          <w:sz w:val="20"/>
          <w:szCs w:val="20"/>
          <w:lang w:val="sv-SE"/>
        </w:rPr>
      </w:pPr>
    </w:p>
    <w:p w:rsidR="007F54C5" w:rsidRPr="00B52FE2" w:rsidRDefault="007F54C5" w:rsidP="00B52FE2">
      <w:pPr>
        <w:jc w:val="center"/>
        <w:rPr>
          <w:b/>
          <w:sz w:val="20"/>
          <w:szCs w:val="20"/>
          <w:lang w:val="sv-SE"/>
        </w:rPr>
      </w:pPr>
      <w:r w:rsidRPr="00B52FE2">
        <w:rPr>
          <w:b/>
          <w:sz w:val="20"/>
          <w:szCs w:val="20"/>
          <w:lang w:val="sv-SE"/>
        </w:rPr>
        <w:t>Tabel. 4.  Uji Kecocokan Distribusi Waktu Pelayan</w:t>
      </w:r>
    </w:p>
    <w:p w:rsidR="007F54C5" w:rsidRPr="00B52FE2" w:rsidRDefault="007F54C5" w:rsidP="00B52FE2">
      <w:pPr>
        <w:ind w:left="2520" w:hanging="2520"/>
        <w:rPr>
          <w:sz w:val="20"/>
          <w:szCs w:val="20"/>
          <w:lang w:val="sv-SE"/>
        </w:rPr>
        <w:sectPr w:rsidR="007F54C5" w:rsidRPr="00B52FE2" w:rsidSect="00B52FE2">
          <w:type w:val="continuous"/>
          <w:pgSz w:w="11909" w:h="16834" w:code="9"/>
          <w:pgMar w:top="1304" w:right="1304" w:bottom="1304" w:left="1304" w:header="720" w:footer="720" w:gutter="0"/>
          <w:pgNumType w:start="17"/>
          <w:cols w:space="720"/>
          <w:titlePg/>
          <w:docGrid w:linePitch="360"/>
        </w:sectPr>
      </w:pPr>
    </w:p>
    <w:tbl>
      <w:tblPr>
        <w:tblW w:w="7820" w:type="dxa"/>
        <w:jc w:val="center"/>
        <w:tblInd w:w="558" w:type="dxa"/>
        <w:tblLook w:val="0000"/>
      </w:tblPr>
      <w:tblGrid>
        <w:gridCol w:w="1170"/>
        <w:gridCol w:w="900"/>
        <w:gridCol w:w="1260"/>
        <w:gridCol w:w="1440"/>
        <w:gridCol w:w="1350"/>
        <w:gridCol w:w="1700"/>
      </w:tblGrid>
      <w:tr w:rsidR="008556D2" w:rsidRPr="00B52FE2" w:rsidTr="007C1934">
        <w:trPr>
          <w:trHeight w:val="255"/>
          <w:jc w:val="center"/>
        </w:trPr>
        <w:tc>
          <w:tcPr>
            <w:tcW w:w="1170" w:type="dxa"/>
            <w:tcBorders>
              <w:top w:val="single" w:sz="4" w:space="0" w:color="auto"/>
              <w:left w:val="single" w:sz="4" w:space="0" w:color="auto"/>
              <w:bottom w:val="nil"/>
              <w:right w:val="single" w:sz="4" w:space="0" w:color="auto"/>
            </w:tcBorders>
            <w:shd w:val="clear" w:color="auto" w:fill="auto"/>
            <w:noWrap/>
            <w:vAlign w:val="bottom"/>
          </w:tcPr>
          <w:p w:rsidR="00E92A1A" w:rsidRPr="00B52FE2" w:rsidRDefault="00E92A1A" w:rsidP="00B52FE2">
            <w:pPr>
              <w:jc w:val="center"/>
              <w:rPr>
                <w:b/>
                <w:bCs/>
                <w:sz w:val="20"/>
                <w:szCs w:val="20"/>
              </w:rPr>
            </w:pPr>
            <w:r w:rsidRPr="00B52FE2">
              <w:rPr>
                <w:b/>
                <w:bCs/>
                <w:sz w:val="20"/>
                <w:szCs w:val="20"/>
              </w:rPr>
              <w:lastRenderedPageBreak/>
              <w:t>W</w:t>
            </w:r>
            <w:r w:rsidR="00C565D6" w:rsidRPr="00B52FE2">
              <w:rPr>
                <w:b/>
                <w:bCs/>
                <w:sz w:val="20"/>
                <w:szCs w:val="20"/>
              </w:rPr>
              <w:t>a</w:t>
            </w:r>
            <w:r w:rsidRPr="00B52FE2">
              <w:rPr>
                <w:b/>
                <w:bCs/>
                <w:sz w:val="20"/>
                <w:szCs w:val="20"/>
              </w:rPr>
              <w:t xml:space="preserve">kt </w:t>
            </w:r>
          </w:p>
        </w:tc>
        <w:tc>
          <w:tcPr>
            <w:tcW w:w="900" w:type="dxa"/>
            <w:tcBorders>
              <w:top w:val="single" w:sz="4" w:space="0" w:color="auto"/>
              <w:left w:val="nil"/>
              <w:bottom w:val="nil"/>
              <w:right w:val="single" w:sz="4" w:space="0" w:color="auto"/>
            </w:tcBorders>
            <w:shd w:val="clear" w:color="auto" w:fill="auto"/>
            <w:noWrap/>
            <w:vAlign w:val="bottom"/>
          </w:tcPr>
          <w:p w:rsidR="00E92A1A" w:rsidRPr="00B52FE2" w:rsidRDefault="00E92A1A" w:rsidP="00B52FE2">
            <w:pPr>
              <w:jc w:val="center"/>
              <w:rPr>
                <w:b/>
                <w:bCs/>
                <w:sz w:val="20"/>
                <w:szCs w:val="20"/>
              </w:rPr>
            </w:pPr>
            <w:r w:rsidRPr="00B52FE2">
              <w:rPr>
                <w:b/>
                <w:bCs/>
                <w:sz w:val="20"/>
                <w:szCs w:val="20"/>
              </w:rPr>
              <w:t>Nil</w:t>
            </w:r>
            <w:r w:rsidR="00C565D6" w:rsidRPr="00B52FE2">
              <w:rPr>
                <w:b/>
                <w:bCs/>
                <w:sz w:val="20"/>
                <w:szCs w:val="20"/>
              </w:rPr>
              <w:t>ai</w:t>
            </w:r>
            <w:r w:rsidRPr="00B52FE2">
              <w:rPr>
                <w:b/>
                <w:bCs/>
                <w:sz w:val="20"/>
                <w:szCs w:val="20"/>
              </w:rPr>
              <w:t xml:space="preserve"> </w:t>
            </w:r>
          </w:p>
        </w:tc>
        <w:tc>
          <w:tcPr>
            <w:tcW w:w="1260" w:type="dxa"/>
            <w:tcBorders>
              <w:top w:val="single" w:sz="4" w:space="0" w:color="auto"/>
              <w:left w:val="nil"/>
              <w:bottom w:val="nil"/>
              <w:right w:val="single" w:sz="4" w:space="0" w:color="auto"/>
            </w:tcBorders>
            <w:shd w:val="clear" w:color="auto" w:fill="auto"/>
            <w:noWrap/>
            <w:vAlign w:val="bottom"/>
          </w:tcPr>
          <w:p w:rsidR="00E92A1A" w:rsidRPr="00B52FE2" w:rsidRDefault="00E92A1A" w:rsidP="00B52FE2">
            <w:pPr>
              <w:jc w:val="center"/>
              <w:rPr>
                <w:b/>
                <w:bCs/>
                <w:sz w:val="20"/>
                <w:szCs w:val="20"/>
              </w:rPr>
            </w:pPr>
            <w:r w:rsidRPr="00B52FE2">
              <w:rPr>
                <w:b/>
                <w:bCs/>
                <w:sz w:val="20"/>
                <w:szCs w:val="20"/>
              </w:rPr>
              <w:t>Fr</w:t>
            </w:r>
            <w:r w:rsidR="00C565D6" w:rsidRPr="00B52FE2">
              <w:rPr>
                <w:b/>
                <w:bCs/>
                <w:sz w:val="20"/>
                <w:szCs w:val="20"/>
              </w:rPr>
              <w:t>e</w:t>
            </w:r>
            <w:r w:rsidRPr="00B52FE2">
              <w:rPr>
                <w:b/>
                <w:bCs/>
                <w:sz w:val="20"/>
                <w:szCs w:val="20"/>
              </w:rPr>
              <w:t>k</w:t>
            </w:r>
            <w:r w:rsidR="00C565D6" w:rsidRPr="00B52FE2">
              <w:rPr>
                <w:b/>
                <w:bCs/>
                <w:sz w:val="20"/>
                <w:szCs w:val="20"/>
              </w:rPr>
              <w:t>uensi</w:t>
            </w:r>
            <w:r w:rsidRPr="00B52FE2">
              <w:rPr>
                <w:b/>
                <w:bCs/>
                <w:sz w:val="20"/>
                <w:szCs w:val="20"/>
              </w:rPr>
              <w:t xml:space="preserve"> </w:t>
            </w:r>
          </w:p>
        </w:tc>
        <w:tc>
          <w:tcPr>
            <w:tcW w:w="1440" w:type="dxa"/>
            <w:tcBorders>
              <w:top w:val="single" w:sz="4" w:space="0" w:color="auto"/>
              <w:left w:val="nil"/>
              <w:bottom w:val="nil"/>
              <w:right w:val="nil"/>
            </w:tcBorders>
            <w:shd w:val="clear" w:color="auto" w:fill="auto"/>
            <w:noWrap/>
            <w:vAlign w:val="bottom"/>
          </w:tcPr>
          <w:p w:rsidR="00E92A1A" w:rsidRPr="00B52FE2" w:rsidRDefault="00E92A1A" w:rsidP="00B52FE2">
            <w:pPr>
              <w:jc w:val="center"/>
              <w:rPr>
                <w:b/>
                <w:bCs/>
                <w:sz w:val="20"/>
                <w:szCs w:val="20"/>
              </w:rPr>
            </w:pPr>
            <w:r w:rsidRPr="00B52FE2">
              <w:rPr>
                <w:b/>
                <w:bCs/>
                <w:sz w:val="20"/>
                <w:szCs w:val="20"/>
              </w:rPr>
              <w:t>Nilai</w:t>
            </w:r>
          </w:p>
        </w:tc>
        <w:tc>
          <w:tcPr>
            <w:tcW w:w="1350" w:type="dxa"/>
            <w:tcBorders>
              <w:top w:val="single" w:sz="4" w:space="0" w:color="auto"/>
              <w:left w:val="nil"/>
              <w:bottom w:val="nil"/>
              <w:right w:val="single" w:sz="4" w:space="0" w:color="auto"/>
            </w:tcBorders>
            <w:shd w:val="clear" w:color="auto" w:fill="auto"/>
            <w:noWrap/>
            <w:vAlign w:val="bottom"/>
          </w:tcPr>
          <w:p w:rsidR="00E92A1A" w:rsidRPr="00B52FE2" w:rsidRDefault="00E92A1A" w:rsidP="00B52FE2">
            <w:pPr>
              <w:jc w:val="center"/>
              <w:rPr>
                <w:b/>
                <w:bCs/>
                <w:sz w:val="20"/>
                <w:szCs w:val="20"/>
              </w:rPr>
            </w:pPr>
            <w:r w:rsidRPr="00B52FE2">
              <w:rPr>
                <w:b/>
                <w:bCs/>
                <w:sz w:val="20"/>
                <w:szCs w:val="20"/>
              </w:rPr>
              <w:t>Frek</w:t>
            </w:r>
            <w:r w:rsidR="00C565D6" w:rsidRPr="00B52FE2">
              <w:rPr>
                <w:b/>
                <w:bCs/>
                <w:sz w:val="20"/>
                <w:szCs w:val="20"/>
              </w:rPr>
              <w:t>uensi</w:t>
            </w:r>
            <w:r w:rsidRPr="00B52FE2">
              <w:rPr>
                <w:b/>
                <w:bCs/>
                <w:sz w:val="20"/>
                <w:szCs w:val="20"/>
              </w:rPr>
              <w:t xml:space="preserve"> </w:t>
            </w:r>
          </w:p>
        </w:tc>
        <w:tc>
          <w:tcPr>
            <w:tcW w:w="1700" w:type="dxa"/>
            <w:vMerge w:val="restart"/>
            <w:tcBorders>
              <w:top w:val="single" w:sz="4" w:space="0" w:color="auto"/>
              <w:left w:val="nil"/>
              <w:right w:val="single" w:sz="4" w:space="0" w:color="auto"/>
            </w:tcBorders>
            <w:shd w:val="clear" w:color="auto" w:fill="auto"/>
            <w:noWrap/>
            <w:vAlign w:val="bottom"/>
          </w:tcPr>
          <w:p w:rsidR="00E92A1A" w:rsidRPr="00B52FE2" w:rsidRDefault="00E92A1A" w:rsidP="00B52FE2">
            <w:pPr>
              <w:jc w:val="center"/>
              <w:rPr>
                <w:b/>
                <w:bCs/>
                <w:sz w:val="20"/>
                <w:szCs w:val="20"/>
              </w:rPr>
            </w:pPr>
          </w:p>
          <w:p w:rsidR="00E92A1A" w:rsidRPr="00B52FE2" w:rsidRDefault="00E92A1A" w:rsidP="00B52FE2">
            <w:pPr>
              <w:jc w:val="center"/>
              <w:rPr>
                <w:sz w:val="20"/>
                <w:szCs w:val="20"/>
              </w:rPr>
            </w:pPr>
            <w:r w:rsidRPr="00B52FE2">
              <w:rPr>
                <w:sz w:val="20"/>
                <w:szCs w:val="20"/>
              </w:rPr>
              <w:t>X</w:t>
            </w:r>
            <w:r w:rsidRPr="00B52FE2">
              <w:rPr>
                <w:sz w:val="20"/>
                <w:szCs w:val="20"/>
                <w:vertAlign w:val="superscript"/>
              </w:rPr>
              <w:t>2</w:t>
            </w:r>
            <w:r w:rsidRPr="00B52FE2">
              <w:rPr>
                <w:sz w:val="20"/>
                <w:szCs w:val="20"/>
              </w:rPr>
              <w:t xml:space="preserve"> = </w:t>
            </w:r>
            <w:r w:rsidR="008556D2" w:rsidRPr="00B52FE2">
              <w:rPr>
                <w:b/>
                <w:bCs/>
                <w:position w:val="-24"/>
                <w:sz w:val="20"/>
                <w:szCs w:val="20"/>
              </w:rPr>
              <w:object w:dxaOrig="980" w:dyaOrig="680">
                <v:shape id="_x0000_i1026" type="#_x0000_t75" style="width:42.45pt;height:33.45pt" o:ole="">
                  <v:imagedata r:id="rId32" o:title=""/>
                </v:shape>
                <o:OLEObject Type="Embed" ProgID="Equation.3" ShapeID="_x0000_i1026" DrawAspect="Content" ObjectID="_1653391049" r:id="rId33"/>
              </w:object>
            </w:r>
            <w:r w:rsidRPr="00B52FE2">
              <w:rPr>
                <w:sz w:val="20"/>
                <w:szCs w:val="20"/>
              </w:rPr>
              <w:t> </w:t>
            </w:r>
          </w:p>
        </w:tc>
      </w:tr>
      <w:tr w:rsidR="008556D2" w:rsidRPr="00B52FE2" w:rsidTr="007C1934">
        <w:trPr>
          <w:trHeight w:val="255"/>
          <w:jc w:val="center"/>
        </w:trPr>
        <w:tc>
          <w:tcPr>
            <w:tcW w:w="1170" w:type="dxa"/>
            <w:tcBorders>
              <w:top w:val="nil"/>
              <w:left w:val="single" w:sz="4" w:space="0" w:color="auto"/>
              <w:bottom w:val="nil"/>
              <w:right w:val="single" w:sz="4" w:space="0" w:color="auto"/>
            </w:tcBorders>
            <w:shd w:val="clear" w:color="auto" w:fill="auto"/>
            <w:noWrap/>
            <w:vAlign w:val="bottom"/>
          </w:tcPr>
          <w:p w:rsidR="00E92A1A" w:rsidRPr="00B52FE2" w:rsidRDefault="00E92A1A" w:rsidP="00B52FE2">
            <w:pPr>
              <w:jc w:val="center"/>
              <w:rPr>
                <w:b/>
                <w:bCs/>
                <w:sz w:val="20"/>
                <w:szCs w:val="20"/>
              </w:rPr>
            </w:pPr>
            <w:r w:rsidRPr="00B52FE2">
              <w:rPr>
                <w:b/>
                <w:bCs/>
                <w:sz w:val="20"/>
                <w:szCs w:val="20"/>
              </w:rPr>
              <w:t>Pelay</w:t>
            </w:r>
            <w:r w:rsidR="00C565D6" w:rsidRPr="00B52FE2">
              <w:rPr>
                <w:b/>
                <w:bCs/>
                <w:sz w:val="20"/>
                <w:szCs w:val="20"/>
              </w:rPr>
              <w:t>anan</w:t>
            </w:r>
          </w:p>
        </w:tc>
        <w:tc>
          <w:tcPr>
            <w:tcW w:w="900" w:type="dxa"/>
            <w:tcBorders>
              <w:top w:val="nil"/>
              <w:left w:val="nil"/>
              <w:bottom w:val="nil"/>
              <w:right w:val="single" w:sz="4" w:space="0" w:color="auto"/>
            </w:tcBorders>
            <w:shd w:val="clear" w:color="auto" w:fill="auto"/>
            <w:noWrap/>
            <w:vAlign w:val="bottom"/>
          </w:tcPr>
          <w:p w:rsidR="00E92A1A" w:rsidRPr="00B52FE2" w:rsidRDefault="00E92A1A" w:rsidP="00B52FE2">
            <w:pPr>
              <w:jc w:val="center"/>
              <w:rPr>
                <w:b/>
                <w:bCs/>
                <w:sz w:val="20"/>
                <w:szCs w:val="20"/>
              </w:rPr>
            </w:pPr>
            <w:r w:rsidRPr="00B52FE2">
              <w:rPr>
                <w:b/>
                <w:bCs/>
                <w:sz w:val="20"/>
                <w:szCs w:val="20"/>
              </w:rPr>
              <w:t>Ten</w:t>
            </w:r>
            <w:r w:rsidR="00C565D6" w:rsidRPr="00B52FE2">
              <w:rPr>
                <w:b/>
                <w:bCs/>
                <w:sz w:val="20"/>
                <w:szCs w:val="20"/>
              </w:rPr>
              <w:t>gah</w:t>
            </w:r>
          </w:p>
        </w:tc>
        <w:tc>
          <w:tcPr>
            <w:tcW w:w="1260" w:type="dxa"/>
            <w:tcBorders>
              <w:top w:val="nil"/>
              <w:left w:val="nil"/>
              <w:bottom w:val="nil"/>
              <w:right w:val="single" w:sz="4" w:space="0" w:color="auto"/>
            </w:tcBorders>
            <w:shd w:val="clear" w:color="auto" w:fill="auto"/>
            <w:noWrap/>
            <w:vAlign w:val="bottom"/>
          </w:tcPr>
          <w:p w:rsidR="00E92A1A" w:rsidRPr="00B52FE2" w:rsidRDefault="00C565D6" w:rsidP="00B52FE2">
            <w:pPr>
              <w:jc w:val="center"/>
              <w:rPr>
                <w:b/>
                <w:bCs/>
                <w:sz w:val="20"/>
                <w:szCs w:val="20"/>
              </w:rPr>
            </w:pPr>
            <w:r w:rsidRPr="00B52FE2">
              <w:rPr>
                <w:b/>
                <w:bCs/>
                <w:sz w:val="20"/>
                <w:szCs w:val="20"/>
              </w:rPr>
              <w:t>N</w:t>
            </w:r>
            <w:r w:rsidR="00E92A1A" w:rsidRPr="00B52FE2">
              <w:rPr>
                <w:b/>
                <w:bCs/>
                <w:sz w:val="20"/>
                <w:szCs w:val="20"/>
              </w:rPr>
              <w:t>y</w:t>
            </w:r>
            <w:r w:rsidRPr="00B52FE2">
              <w:rPr>
                <w:b/>
                <w:bCs/>
                <w:sz w:val="20"/>
                <w:szCs w:val="20"/>
              </w:rPr>
              <w:t>a</w:t>
            </w:r>
            <w:r w:rsidR="00E92A1A" w:rsidRPr="00B52FE2">
              <w:rPr>
                <w:b/>
                <w:bCs/>
                <w:sz w:val="20"/>
                <w:szCs w:val="20"/>
              </w:rPr>
              <w:t>t</w:t>
            </w:r>
            <w:r w:rsidRPr="00B52FE2">
              <w:rPr>
                <w:b/>
                <w:bCs/>
                <w:sz w:val="20"/>
                <w:szCs w:val="20"/>
              </w:rPr>
              <w:t>a</w:t>
            </w:r>
          </w:p>
        </w:tc>
        <w:tc>
          <w:tcPr>
            <w:tcW w:w="1440" w:type="dxa"/>
            <w:tcBorders>
              <w:top w:val="nil"/>
              <w:left w:val="nil"/>
              <w:bottom w:val="nil"/>
              <w:right w:val="single" w:sz="4" w:space="0" w:color="auto"/>
            </w:tcBorders>
            <w:shd w:val="clear" w:color="auto" w:fill="auto"/>
            <w:noWrap/>
            <w:vAlign w:val="bottom"/>
          </w:tcPr>
          <w:p w:rsidR="00E92A1A" w:rsidRPr="00B52FE2" w:rsidRDefault="00E92A1A" w:rsidP="00B52FE2">
            <w:pPr>
              <w:jc w:val="center"/>
              <w:rPr>
                <w:b/>
                <w:bCs/>
                <w:sz w:val="20"/>
                <w:szCs w:val="20"/>
              </w:rPr>
            </w:pPr>
            <w:r w:rsidRPr="00B52FE2">
              <w:rPr>
                <w:b/>
                <w:bCs/>
                <w:sz w:val="20"/>
                <w:szCs w:val="20"/>
              </w:rPr>
              <w:t>Prob</w:t>
            </w:r>
            <w:r w:rsidR="00C565D6" w:rsidRPr="00B52FE2">
              <w:rPr>
                <w:b/>
                <w:bCs/>
                <w:sz w:val="20"/>
                <w:szCs w:val="20"/>
              </w:rPr>
              <w:t>abilitas</w:t>
            </w:r>
            <w:r w:rsidRPr="00B52FE2">
              <w:rPr>
                <w:b/>
                <w:bCs/>
                <w:sz w:val="20"/>
                <w:szCs w:val="20"/>
              </w:rPr>
              <w:t>.</w:t>
            </w:r>
          </w:p>
        </w:tc>
        <w:tc>
          <w:tcPr>
            <w:tcW w:w="1350" w:type="dxa"/>
            <w:tcBorders>
              <w:top w:val="nil"/>
              <w:left w:val="nil"/>
              <w:bottom w:val="nil"/>
              <w:right w:val="single" w:sz="4" w:space="0" w:color="auto"/>
            </w:tcBorders>
            <w:shd w:val="clear" w:color="auto" w:fill="auto"/>
            <w:noWrap/>
            <w:vAlign w:val="bottom"/>
          </w:tcPr>
          <w:p w:rsidR="00E92A1A" w:rsidRPr="00B52FE2" w:rsidRDefault="00E92A1A" w:rsidP="00B52FE2">
            <w:pPr>
              <w:jc w:val="center"/>
              <w:rPr>
                <w:b/>
                <w:bCs/>
                <w:sz w:val="20"/>
                <w:szCs w:val="20"/>
              </w:rPr>
            </w:pPr>
            <w:r w:rsidRPr="00B52FE2">
              <w:rPr>
                <w:b/>
                <w:bCs/>
                <w:sz w:val="20"/>
                <w:szCs w:val="20"/>
              </w:rPr>
              <w:t>Teoritis</w:t>
            </w:r>
          </w:p>
        </w:tc>
        <w:tc>
          <w:tcPr>
            <w:tcW w:w="1700" w:type="dxa"/>
            <w:vMerge/>
            <w:tcBorders>
              <w:left w:val="nil"/>
              <w:right w:val="single" w:sz="4" w:space="0" w:color="auto"/>
            </w:tcBorders>
            <w:shd w:val="clear" w:color="auto" w:fill="auto"/>
            <w:noWrap/>
            <w:vAlign w:val="bottom"/>
          </w:tcPr>
          <w:p w:rsidR="00E92A1A" w:rsidRPr="00B52FE2" w:rsidRDefault="00E92A1A" w:rsidP="00B52FE2">
            <w:pPr>
              <w:jc w:val="center"/>
              <w:rPr>
                <w:b/>
                <w:bCs/>
                <w:sz w:val="20"/>
                <w:szCs w:val="20"/>
              </w:rPr>
            </w:pPr>
          </w:p>
        </w:tc>
      </w:tr>
      <w:tr w:rsidR="008556D2" w:rsidRPr="00B52FE2" w:rsidTr="007C1934">
        <w:trPr>
          <w:trHeight w:val="216"/>
          <w:jc w:val="center"/>
        </w:trPr>
        <w:tc>
          <w:tcPr>
            <w:tcW w:w="1170" w:type="dxa"/>
            <w:tcBorders>
              <w:top w:val="nil"/>
              <w:left w:val="single" w:sz="4" w:space="0" w:color="auto"/>
              <w:bottom w:val="single" w:sz="4" w:space="0" w:color="auto"/>
              <w:right w:val="single" w:sz="4" w:space="0" w:color="auto"/>
            </w:tcBorders>
            <w:shd w:val="clear" w:color="auto" w:fill="auto"/>
            <w:noWrap/>
            <w:vAlign w:val="bottom"/>
          </w:tcPr>
          <w:p w:rsidR="00E92A1A" w:rsidRPr="00B52FE2" w:rsidRDefault="00E92A1A" w:rsidP="00B52FE2">
            <w:pPr>
              <w:jc w:val="center"/>
              <w:rPr>
                <w:b/>
                <w:bCs/>
                <w:sz w:val="20"/>
                <w:szCs w:val="20"/>
              </w:rPr>
            </w:pPr>
            <w:r w:rsidRPr="00B52FE2">
              <w:rPr>
                <w:b/>
                <w:bCs/>
                <w:sz w:val="20"/>
                <w:szCs w:val="20"/>
              </w:rPr>
              <w:t>(detik)</w:t>
            </w:r>
          </w:p>
        </w:tc>
        <w:tc>
          <w:tcPr>
            <w:tcW w:w="90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center"/>
              <w:rPr>
                <w:b/>
                <w:bCs/>
                <w:sz w:val="20"/>
                <w:szCs w:val="20"/>
              </w:rPr>
            </w:pPr>
            <w:r w:rsidRPr="00B52FE2">
              <w:rPr>
                <w:b/>
                <w:bCs/>
                <w:sz w:val="20"/>
                <w:szCs w:val="20"/>
              </w:rPr>
              <w:t>(xi)</w:t>
            </w:r>
          </w:p>
        </w:tc>
        <w:tc>
          <w:tcPr>
            <w:tcW w:w="126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center"/>
              <w:rPr>
                <w:b/>
                <w:bCs/>
                <w:sz w:val="20"/>
                <w:szCs w:val="20"/>
              </w:rPr>
            </w:pPr>
            <w:r w:rsidRPr="00B52FE2">
              <w:rPr>
                <w:b/>
                <w:bCs/>
                <w:sz w:val="20"/>
                <w:szCs w:val="20"/>
              </w:rPr>
              <w:t xml:space="preserve"> (fi)</w:t>
            </w:r>
          </w:p>
        </w:tc>
        <w:tc>
          <w:tcPr>
            <w:tcW w:w="144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center"/>
              <w:rPr>
                <w:b/>
                <w:bCs/>
                <w:sz w:val="20"/>
                <w:szCs w:val="20"/>
              </w:rPr>
            </w:pPr>
            <w:r w:rsidRPr="00B52FE2">
              <w:rPr>
                <w:b/>
                <w:bCs/>
                <w:sz w:val="20"/>
                <w:szCs w:val="20"/>
              </w:rPr>
              <w:t>Pi</w:t>
            </w:r>
          </w:p>
        </w:tc>
        <w:tc>
          <w:tcPr>
            <w:tcW w:w="135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center"/>
              <w:rPr>
                <w:b/>
                <w:bCs/>
                <w:sz w:val="20"/>
                <w:szCs w:val="20"/>
              </w:rPr>
            </w:pPr>
            <w:r w:rsidRPr="00B52FE2">
              <w:rPr>
                <w:b/>
                <w:bCs/>
                <w:sz w:val="20"/>
                <w:szCs w:val="20"/>
              </w:rPr>
              <w:t>(ei)</w:t>
            </w:r>
          </w:p>
        </w:tc>
        <w:tc>
          <w:tcPr>
            <w:tcW w:w="1700" w:type="dxa"/>
            <w:vMerge/>
            <w:tcBorders>
              <w:left w:val="nil"/>
              <w:bottom w:val="single" w:sz="4" w:space="0" w:color="auto"/>
              <w:right w:val="single" w:sz="4" w:space="0" w:color="auto"/>
            </w:tcBorders>
            <w:shd w:val="clear" w:color="auto" w:fill="auto"/>
            <w:noWrap/>
            <w:vAlign w:val="bottom"/>
          </w:tcPr>
          <w:p w:rsidR="00E92A1A" w:rsidRPr="00B52FE2" w:rsidRDefault="00E92A1A" w:rsidP="00B52FE2">
            <w:pPr>
              <w:jc w:val="center"/>
              <w:rPr>
                <w:b/>
                <w:bCs/>
                <w:sz w:val="20"/>
                <w:szCs w:val="20"/>
              </w:rPr>
            </w:pPr>
          </w:p>
        </w:tc>
      </w:tr>
      <w:tr w:rsidR="008556D2" w:rsidRPr="00B52FE2" w:rsidTr="007C1934">
        <w:trPr>
          <w:trHeight w:val="179"/>
          <w:jc w:val="center"/>
        </w:trPr>
        <w:tc>
          <w:tcPr>
            <w:tcW w:w="1170" w:type="dxa"/>
            <w:tcBorders>
              <w:top w:val="nil"/>
              <w:left w:val="single" w:sz="4" w:space="0" w:color="auto"/>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30-100</w:t>
            </w:r>
          </w:p>
        </w:tc>
        <w:tc>
          <w:tcPr>
            <w:tcW w:w="90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65</w:t>
            </w:r>
          </w:p>
        </w:tc>
        <w:tc>
          <w:tcPr>
            <w:tcW w:w="126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44</w:t>
            </w: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0.24055385</w:t>
            </w:r>
          </w:p>
        </w:tc>
        <w:tc>
          <w:tcPr>
            <w:tcW w:w="135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38.0075082</w:t>
            </w:r>
          </w:p>
        </w:tc>
        <w:tc>
          <w:tcPr>
            <w:tcW w:w="170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0.94481222</w:t>
            </w:r>
          </w:p>
        </w:tc>
      </w:tr>
      <w:tr w:rsidR="008556D2" w:rsidRPr="00B52FE2" w:rsidTr="007C1934">
        <w:trPr>
          <w:trHeight w:val="116"/>
          <w:jc w:val="center"/>
        </w:trPr>
        <w:tc>
          <w:tcPr>
            <w:tcW w:w="1170" w:type="dxa"/>
            <w:tcBorders>
              <w:top w:val="nil"/>
              <w:left w:val="single" w:sz="4" w:space="0" w:color="auto"/>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101-171</w:t>
            </w:r>
          </w:p>
        </w:tc>
        <w:tc>
          <w:tcPr>
            <w:tcW w:w="90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136</w:t>
            </w:r>
          </w:p>
        </w:tc>
        <w:tc>
          <w:tcPr>
            <w:tcW w:w="126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32</w:t>
            </w: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0.17328263</w:t>
            </w:r>
          </w:p>
        </w:tc>
        <w:tc>
          <w:tcPr>
            <w:tcW w:w="135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27.3786558</w:t>
            </w:r>
          </w:p>
        </w:tc>
        <w:tc>
          <w:tcPr>
            <w:tcW w:w="170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0.78005372</w:t>
            </w:r>
          </w:p>
        </w:tc>
      </w:tr>
      <w:tr w:rsidR="008556D2" w:rsidRPr="00B52FE2" w:rsidTr="007C1934">
        <w:trPr>
          <w:trHeight w:val="152"/>
          <w:jc w:val="center"/>
        </w:trPr>
        <w:tc>
          <w:tcPr>
            <w:tcW w:w="1170" w:type="dxa"/>
            <w:tcBorders>
              <w:top w:val="nil"/>
              <w:left w:val="single" w:sz="4" w:space="0" w:color="auto"/>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172-242</w:t>
            </w:r>
            <w:r w:rsidR="00C565D6" w:rsidRPr="00B52FE2">
              <w:rPr>
                <w:sz w:val="20"/>
                <w:szCs w:val="20"/>
              </w:rPr>
              <w:t>u</w:t>
            </w:r>
          </w:p>
        </w:tc>
        <w:tc>
          <w:tcPr>
            <w:tcW w:w="90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207</w:t>
            </w:r>
          </w:p>
        </w:tc>
        <w:tc>
          <w:tcPr>
            <w:tcW w:w="126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25</w:t>
            </w: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0.1248239</w:t>
            </w:r>
          </w:p>
        </w:tc>
        <w:tc>
          <w:tcPr>
            <w:tcW w:w="135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19.7221767</w:t>
            </w:r>
          </w:p>
        </w:tc>
        <w:tc>
          <w:tcPr>
            <w:tcW w:w="170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1.41239068</w:t>
            </w:r>
          </w:p>
        </w:tc>
      </w:tr>
      <w:tr w:rsidR="008556D2" w:rsidRPr="00B52FE2" w:rsidTr="007C1934">
        <w:trPr>
          <w:trHeight w:val="89"/>
          <w:jc w:val="center"/>
        </w:trPr>
        <w:tc>
          <w:tcPr>
            <w:tcW w:w="1170" w:type="dxa"/>
            <w:tcBorders>
              <w:top w:val="nil"/>
              <w:left w:val="single" w:sz="4" w:space="0" w:color="auto"/>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243-313</w:t>
            </w:r>
          </w:p>
        </w:tc>
        <w:tc>
          <w:tcPr>
            <w:tcW w:w="90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278</w:t>
            </w:r>
          </w:p>
        </w:tc>
        <w:tc>
          <w:tcPr>
            <w:tcW w:w="126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19</w:t>
            </w: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0.08991673</w:t>
            </w:r>
          </w:p>
        </w:tc>
        <w:tc>
          <w:tcPr>
            <w:tcW w:w="135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14.2068426</w:t>
            </w:r>
          </w:p>
        </w:tc>
        <w:tc>
          <w:tcPr>
            <w:tcW w:w="170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1.61713324</w:t>
            </w:r>
          </w:p>
        </w:tc>
      </w:tr>
      <w:tr w:rsidR="008556D2" w:rsidRPr="00B52FE2" w:rsidTr="007C1934">
        <w:trPr>
          <w:trHeight w:val="116"/>
          <w:jc w:val="center"/>
        </w:trPr>
        <w:tc>
          <w:tcPr>
            <w:tcW w:w="1170" w:type="dxa"/>
            <w:tcBorders>
              <w:top w:val="nil"/>
              <w:left w:val="single" w:sz="4" w:space="0" w:color="auto"/>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314-384</w:t>
            </w:r>
          </w:p>
        </w:tc>
        <w:tc>
          <w:tcPr>
            <w:tcW w:w="90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349</w:t>
            </w:r>
          </w:p>
        </w:tc>
        <w:tc>
          <w:tcPr>
            <w:tcW w:w="126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13</w:t>
            </w: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0.06477139</w:t>
            </w:r>
          </w:p>
        </w:tc>
        <w:tc>
          <w:tcPr>
            <w:tcW w:w="135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10.2338794</w:t>
            </w:r>
          </w:p>
        </w:tc>
        <w:tc>
          <w:tcPr>
            <w:tcW w:w="170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0.74765619</w:t>
            </w:r>
          </w:p>
        </w:tc>
      </w:tr>
      <w:tr w:rsidR="008556D2" w:rsidRPr="00B52FE2" w:rsidTr="007C1934">
        <w:trPr>
          <w:trHeight w:val="152"/>
          <w:jc w:val="center"/>
        </w:trPr>
        <w:tc>
          <w:tcPr>
            <w:tcW w:w="1170" w:type="dxa"/>
            <w:tcBorders>
              <w:top w:val="nil"/>
              <w:left w:val="single" w:sz="4" w:space="0" w:color="auto"/>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385-455</w:t>
            </w:r>
          </w:p>
        </w:tc>
        <w:tc>
          <w:tcPr>
            <w:tcW w:w="90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420</w:t>
            </w:r>
          </w:p>
        </w:tc>
        <w:tc>
          <w:tcPr>
            <w:tcW w:w="126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11</w:t>
            </w: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0.04665798</w:t>
            </w:r>
          </w:p>
        </w:tc>
        <w:tc>
          <w:tcPr>
            <w:tcW w:w="135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7.37196082</w:t>
            </w:r>
          </w:p>
        </w:tc>
        <w:tc>
          <w:tcPr>
            <w:tcW w:w="170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1.78550438</w:t>
            </w:r>
          </w:p>
        </w:tc>
      </w:tr>
      <w:tr w:rsidR="008556D2" w:rsidRPr="00B52FE2" w:rsidTr="007C1934">
        <w:trPr>
          <w:trHeight w:val="89"/>
          <w:jc w:val="center"/>
        </w:trPr>
        <w:tc>
          <w:tcPr>
            <w:tcW w:w="1170" w:type="dxa"/>
            <w:tcBorders>
              <w:top w:val="nil"/>
              <w:left w:val="single" w:sz="4" w:space="0" w:color="auto"/>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456-526</w:t>
            </w:r>
          </w:p>
        </w:tc>
        <w:tc>
          <w:tcPr>
            <w:tcW w:w="90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491</w:t>
            </w:r>
          </w:p>
        </w:tc>
        <w:tc>
          <w:tcPr>
            <w:tcW w:w="126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8</w:t>
            </w: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0.03361001</w:t>
            </w:r>
          </w:p>
        </w:tc>
        <w:tc>
          <w:tcPr>
            <w:tcW w:w="135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5.31038175</w:t>
            </w:r>
          </w:p>
        </w:tc>
        <w:tc>
          <w:tcPr>
            <w:tcW w:w="170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1.36224601</w:t>
            </w:r>
          </w:p>
        </w:tc>
      </w:tr>
      <w:tr w:rsidR="008556D2" w:rsidRPr="00B52FE2" w:rsidTr="007C1934">
        <w:trPr>
          <w:trHeight w:val="116"/>
          <w:jc w:val="center"/>
        </w:trPr>
        <w:tc>
          <w:tcPr>
            <w:tcW w:w="1170" w:type="dxa"/>
            <w:tcBorders>
              <w:top w:val="nil"/>
              <w:left w:val="single" w:sz="4" w:space="0" w:color="auto"/>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527-597</w:t>
            </w:r>
          </w:p>
        </w:tc>
        <w:tc>
          <w:tcPr>
            <w:tcW w:w="90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562</w:t>
            </w:r>
          </w:p>
        </w:tc>
        <w:tc>
          <w:tcPr>
            <w:tcW w:w="126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6</w:t>
            </w: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0.02421092</w:t>
            </w:r>
          </w:p>
        </w:tc>
        <w:tc>
          <w:tcPr>
            <w:tcW w:w="135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3.82532612</w:t>
            </w:r>
          </w:p>
        </w:tc>
        <w:tc>
          <w:tcPr>
            <w:tcW w:w="170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1.23628844</w:t>
            </w:r>
          </w:p>
        </w:tc>
      </w:tr>
      <w:tr w:rsidR="00E92A1A" w:rsidRPr="00B52FE2" w:rsidTr="007C1934">
        <w:trPr>
          <w:trHeight w:val="152"/>
          <w:jc w:val="center"/>
        </w:trPr>
        <w:tc>
          <w:tcPr>
            <w:tcW w:w="61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92A1A" w:rsidRPr="00B52FE2" w:rsidRDefault="00E92A1A" w:rsidP="00B52FE2">
            <w:pPr>
              <w:jc w:val="center"/>
              <w:rPr>
                <w:b/>
                <w:bCs/>
                <w:sz w:val="20"/>
                <w:szCs w:val="20"/>
              </w:rPr>
            </w:pPr>
            <w:r w:rsidRPr="00B52FE2">
              <w:rPr>
                <w:b/>
                <w:bCs/>
                <w:sz w:val="20"/>
                <w:szCs w:val="20"/>
              </w:rPr>
              <w:t xml:space="preserve">Jumlah </w:t>
            </w:r>
          </w:p>
        </w:tc>
        <w:tc>
          <w:tcPr>
            <w:tcW w:w="1700" w:type="dxa"/>
            <w:tcBorders>
              <w:top w:val="nil"/>
              <w:left w:val="nil"/>
              <w:bottom w:val="single" w:sz="4" w:space="0" w:color="auto"/>
              <w:right w:val="single" w:sz="4" w:space="0" w:color="auto"/>
            </w:tcBorders>
            <w:shd w:val="clear" w:color="auto" w:fill="auto"/>
            <w:noWrap/>
            <w:vAlign w:val="bottom"/>
          </w:tcPr>
          <w:p w:rsidR="00E92A1A" w:rsidRPr="00B52FE2" w:rsidRDefault="00E92A1A" w:rsidP="00B52FE2">
            <w:pPr>
              <w:jc w:val="right"/>
              <w:rPr>
                <w:sz w:val="20"/>
                <w:szCs w:val="20"/>
              </w:rPr>
            </w:pPr>
            <w:r w:rsidRPr="00B52FE2">
              <w:rPr>
                <w:sz w:val="20"/>
                <w:szCs w:val="20"/>
              </w:rPr>
              <w:t>X</w:t>
            </w:r>
            <w:r w:rsidRPr="00B52FE2">
              <w:rPr>
                <w:sz w:val="20"/>
                <w:szCs w:val="20"/>
                <w:vertAlign w:val="superscript"/>
              </w:rPr>
              <w:t>2</w:t>
            </w:r>
            <w:r w:rsidRPr="00B52FE2">
              <w:rPr>
                <w:sz w:val="20"/>
                <w:szCs w:val="20"/>
              </w:rPr>
              <w:t xml:space="preserve"> = 9.88608488</w:t>
            </w:r>
          </w:p>
        </w:tc>
      </w:tr>
    </w:tbl>
    <w:p w:rsidR="00942102" w:rsidRPr="00B52FE2" w:rsidRDefault="00942102" w:rsidP="00B52FE2">
      <w:pPr>
        <w:jc w:val="both"/>
        <w:rPr>
          <w:b/>
          <w:sz w:val="20"/>
          <w:szCs w:val="20"/>
          <w:lang w:val="sv-SE"/>
        </w:rPr>
      </w:pPr>
    </w:p>
    <w:p w:rsidR="009C7737" w:rsidRPr="00B52FE2" w:rsidRDefault="009C7737" w:rsidP="00B52FE2">
      <w:pPr>
        <w:jc w:val="both"/>
        <w:rPr>
          <w:b/>
          <w:sz w:val="20"/>
          <w:szCs w:val="20"/>
          <w:lang w:val="sv-SE"/>
        </w:rPr>
      </w:pPr>
    </w:p>
    <w:p w:rsidR="009C7737" w:rsidRPr="00B52FE2" w:rsidRDefault="008556D2" w:rsidP="007C1934">
      <w:pPr>
        <w:jc w:val="center"/>
        <w:rPr>
          <w:b/>
          <w:sz w:val="20"/>
          <w:szCs w:val="20"/>
          <w:lang w:val="sv-SE"/>
        </w:rPr>
      </w:pPr>
      <w:r w:rsidRPr="00B52FE2">
        <w:rPr>
          <w:b/>
          <w:noProof/>
          <w:sz w:val="20"/>
          <w:szCs w:val="20"/>
          <w:lang w:eastAsia="ja-JP"/>
        </w:rPr>
        <w:drawing>
          <wp:inline distT="0" distB="0" distL="0" distR="0">
            <wp:extent cx="5010150" cy="1800225"/>
            <wp:effectExtent l="0" t="0" r="0" b="0"/>
            <wp:docPr id="6"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4"/>
                    <a:srcRect/>
                    <a:stretch>
                      <a:fillRect/>
                    </a:stretch>
                  </pic:blipFill>
                  <pic:spPr bwMode="auto">
                    <a:xfrm>
                      <a:off x="0" y="0"/>
                      <a:ext cx="5015437" cy="1802125"/>
                    </a:xfrm>
                    <a:prstGeom prst="rect">
                      <a:avLst/>
                    </a:prstGeom>
                    <a:noFill/>
                    <a:ln w="9525">
                      <a:noFill/>
                      <a:miter lim="800000"/>
                      <a:headEnd/>
                      <a:tailEnd/>
                    </a:ln>
                  </pic:spPr>
                </pic:pic>
              </a:graphicData>
            </a:graphic>
          </wp:inline>
        </w:drawing>
      </w:r>
    </w:p>
    <w:p w:rsidR="00E92A1A" w:rsidRPr="00B52FE2" w:rsidRDefault="00E92A1A" w:rsidP="00B52FE2">
      <w:pPr>
        <w:jc w:val="both"/>
        <w:rPr>
          <w:b/>
          <w:sz w:val="20"/>
          <w:szCs w:val="20"/>
          <w:lang w:val="sv-SE"/>
        </w:rPr>
      </w:pPr>
    </w:p>
    <w:p w:rsidR="0049187E" w:rsidRPr="00B52FE2" w:rsidRDefault="00E92A1A" w:rsidP="00B52FE2">
      <w:pPr>
        <w:jc w:val="center"/>
        <w:rPr>
          <w:b/>
          <w:sz w:val="20"/>
          <w:szCs w:val="20"/>
          <w:lang w:val="sv-SE"/>
        </w:rPr>
      </w:pPr>
      <w:r w:rsidRPr="00B52FE2">
        <w:rPr>
          <w:b/>
          <w:sz w:val="20"/>
          <w:szCs w:val="20"/>
          <w:lang w:val="sv-SE"/>
        </w:rPr>
        <w:t>Gambar. 4. Distribusi W</w:t>
      </w:r>
      <w:r w:rsidR="001C1D80" w:rsidRPr="00B52FE2">
        <w:rPr>
          <w:b/>
          <w:sz w:val="20"/>
          <w:szCs w:val="20"/>
          <w:lang w:val="sv-SE"/>
        </w:rPr>
        <w:t>aktu Pelayanan Nyata vs Teoritis</w:t>
      </w:r>
    </w:p>
    <w:p w:rsidR="008556D2" w:rsidRPr="00B52FE2" w:rsidRDefault="008556D2" w:rsidP="00B52FE2">
      <w:pPr>
        <w:rPr>
          <w:sz w:val="20"/>
          <w:szCs w:val="20"/>
          <w:lang w:val="sv-SE"/>
        </w:rPr>
        <w:sectPr w:rsidR="008556D2" w:rsidRPr="00B52FE2" w:rsidSect="00B52FE2">
          <w:type w:val="continuous"/>
          <w:pgSz w:w="11909" w:h="16834" w:code="9"/>
          <w:pgMar w:top="1304" w:right="1304" w:bottom="1304" w:left="1304" w:header="720" w:footer="720" w:gutter="0"/>
          <w:pgNumType w:start="14"/>
          <w:cols w:space="720"/>
          <w:titlePg/>
          <w:docGrid w:linePitch="360"/>
        </w:sectPr>
      </w:pPr>
    </w:p>
    <w:p w:rsidR="00F92FB9" w:rsidRPr="00B52FE2" w:rsidRDefault="00F92FB9" w:rsidP="00B52FE2">
      <w:pPr>
        <w:tabs>
          <w:tab w:val="left" w:pos="2520"/>
        </w:tabs>
        <w:rPr>
          <w:b/>
          <w:sz w:val="20"/>
          <w:szCs w:val="20"/>
          <w:lang w:val="sv-SE"/>
        </w:rPr>
      </w:pPr>
    </w:p>
    <w:p w:rsidR="00F92FB9" w:rsidRPr="00B52FE2" w:rsidRDefault="00F92FB9" w:rsidP="00B52FE2">
      <w:pPr>
        <w:tabs>
          <w:tab w:val="left" w:pos="2520"/>
        </w:tabs>
        <w:rPr>
          <w:b/>
          <w:sz w:val="20"/>
          <w:szCs w:val="20"/>
          <w:lang w:val="sv-SE"/>
        </w:rPr>
      </w:pPr>
    </w:p>
    <w:p w:rsidR="00867E13" w:rsidRPr="00B52FE2" w:rsidRDefault="00867E13" w:rsidP="00B52FE2">
      <w:pPr>
        <w:tabs>
          <w:tab w:val="left" w:pos="2520"/>
        </w:tabs>
        <w:jc w:val="center"/>
        <w:rPr>
          <w:b/>
          <w:sz w:val="20"/>
          <w:szCs w:val="20"/>
          <w:lang w:val="sv-SE"/>
        </w:rPr>
      </w:pPr>
      <w:r w:rsidRPr="00B52FE2">
        <w:rPr>
          <w:b/>
          <w:sz w:val="20"/>
          <w:szCs w:val="20"/>
          <w:lang w:val="sv-SE"/>
        </w:rPr>
        <w:t xml:space="preserve">Tabel. </w:t>
      </w:r>
      <w:r w:rsidR="00A431C2" w:rsidRPr="00B52FE2">
        <w:rPr>
          <w:b/>
          <w:sz w:val="20"/>
          <w:szCs w:val="20"/>
          <w:lang w:val="sv-SE"/>
        </w:rPr>
        <w:t>5</w:t>
      </w:r>
      <w:r w:rsidRPr="00B52FE2">
        <w:rPr>
          <w:b/>
          <w:sz w:val="20"/>
          <w:szCs w:val="20"/>
          <w:lang w:val="sv-SE"/>
        </w:rPr>
        <w:t>.  Nilai Variabel Variabel Sistem Antrian</w:t>
      </w:r>
    </w:p>
    <w:tbl>
      <w:tblPr>
        <w:tblW w:w="7650" w:type="dxa"/>
        <w:jc w:val="center"/>
        <w:tblInd w:w="648" w:type="dxa"/>
        <w:tblLook w:val="0000"/>
      </w:tblPr>
      <w:tblGrid>
        <w:gridCol w:w="1620"/>
        <w:gridCol w:w="1530"/>
        <w:gridCol w:w="1350"/>
        <w:gridCol w:w="1710"/>
        <w:gridCol w:w="1440"/>
      </w:tblGrid>
      <w:tr w:rsidR="00867E13" w:rsidRPr="00B52FE2" w:rsidTr="007C1934">
        <w:trPr>
          <w:trHeight w:val="300"/>
          <w:jc w:val="center"/>
        </w:trPr>
        <w:tc>
          <w:tcPr>
            <w:tcW w:w="1620" w:type="dxa"/>
            <w:tcBorders>
              <w:top w:val="single" w:sz="4" w:space="0" w:color="auto"/>
              <w:left w:val="single" w:sz="4" w:space="0" w:color="auto"/>
              <w:bottom w:val="nil"/>
              <w:right w:val="single" w:sz="4" w:space="0" w:color="auto"/>
            </w:tcBorders>
            <w:shd w:val="clear" w:color="auto" w:fill="auto"/>
            <w:noWrap/>
            <w:vAlign w:val="bottom"/>
          </w:tcPr>
          <w:p w:rsidR="00867E13" w:rsidRPr="00B52FE2" w:rsidRDefault="00867E13" w:rsidP="00B52FE2">
            <w:pPr>
              <w:tabs>
                <w:tab w:val="left" w:pos="2520"/>
              </w:tabs>
              <w:rPr>
                <w:sz w:val="20"/>
                <w:szCs w:val="20"/>
              </w:rPr>
            </w:pPr>
            <w:r w:rsidRPr="00B52FE2">
              <w:rPr>
                <w:sz w:val="20"/>
                <w:szCs w:val="20"/>
              </w:rPr>
              <w:t> </w:t>
            </w:r>
          </w:p>
        </w:tc>
        <w:tc>
          <w:tcPr>
            <w:tcW w:w="6030" w:type="dxa"/>
            <w:gridSpan w:val="4"/>
            <w:tcBorders>
              <w:top w:val="single" w:sz="4" w:space="0" w:color="auto"/>
              <w:left w:val="nil"/>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center"/>
              <w:rPr>
                <w:b/>
                <w:sz w:val="20"/>
                <w:szCs w:val="20"/>
              </w:rPr>
            </w:pPr>
            <w:r w:rsidRPr="00B52FE2">
              <w:rPr>
                <w:b/>
                <w:sz w:val="20"/>
                <w:szCs w:val="20"/>
              </w:rPr>
              <w:t>Jumlah Server Paralel</w:t>
            </w:r>
          </w:p>
        </w:tc>
      </w:tr>
      <w:tr w:rsidR="009C7737" w:rsidRPr="00B52FE2" w:rsidTr="007C1934">
        <w:trPr>
          <w:trHeight w:val="300"/>
          <w:jc w:val="center"/>
        </w:trPr>
        <w:tc>
          <w:tcPr>
            <w:tcW w:w="1620" w:type="dxa"/>
            <w:tcBorders>
              <w:top w:val="nil"/>
              <w:left w:val="nil"/>
              <w:bottom w:val="nil"/>
              <w:right w:val="nil"/>
            </w:tcBorders>
            <w:shd w:val="clear" w:color="auto" w:fill="auto"/>
            <w:noWrap/>
            <w:vAlign w:val="bottom"/>
          </w:tcPr>
          <w:p w:rsidR="00D80A02" w:rsidRPr="00B52FE2" w:rsidRDefault="00867E13" w:rsidP="00B52FE2">
            <w:pPr>
              <w:tabs>
                <w:tab w:val="left" w:pos="2520"/>
              </w:tabs>
              <w:jc w:val="center"/>
              <w:rPr>
                <w:b/>
                <w:sz w:val="20"/>
                <w:szCs w:val="20"/>
              </w:rPr>
            </w:pPr>
            <w:r w:rsidRPr="00B52FE2">
              <w:rPr>
                <w:b/>
                <w:sz w:val="20"/>
                <w:szCs w:val="20"/>
              </w:rPr>
              <w:t>Variabel</w:t>
            </w:r>
          </w:p>
          <w:p w:rsidR="00867E13" w:rsidRPr="00B52FE2" w:rsidRDefault="00867E13" w:rsidP="00B52FE2">
            <w:pPr>
              <w:tabs>
                <w:tab w:val="left" w:pos="2520"/>
              </w:tabs>
              <w:jc w:val="center"/>
              <w:rPr>
                <w:b/>
                <w:sz w:val="20"/>
                <w:szCs w:val="20"/>
              </w:rPr>
            </w:pPr>
            <w:r w:rsidRPr="00B52FE2">
              <w:rPr>
                <w:b/>
                <w:sz w:val="20"/>
                <w:szCs w:val="20"/>
              </w:rPr>
              <w:t>Sistem</w:t>
            </w:r>
          </w:p>
        </w:tc>
        <w:tc>
          <w:tcPr>
            <w:tcW w:w="153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center"/>
              <w:rPr>
                <w:b/>
                <w:sz w:val="20"/>
                <w:szCs w:val="20"/>
              </w:rPr>
            </w:pPr>
            <w:r w:rsidRPr="00B52FE2">
              <w:rPr>
                <w:b/>
                <w:sz w:val="20"/>
                <w:szCs w:val="20"/>
              </w:rPr>
              <w:t>2</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center"/>
              <w:rPr>
                <w:b/>
                <w:sz w:val="20"/>
                <w:szCs w:val="20"/>
              </w:rPr>
            </w:pPr>
            <w:r w:rsidRPr="00B52FE2">
              <w:rPr>
                <w:b/>
                <w:sz w:val="20"/>
                <w:szCs w:val="20"/>
              </w:rPr>
              <w:t>3</w:t>
            </w:r>
          </w:p>
        </w:tc>
        <w:tc>
          <w:tcPr>
            <w:tcW w:w="171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center"/>
              <w:rPr>
                <w:b/>
                <w:sz w:val="20"/>
                <w:szCs w:val="20"/>
              </w:rPr>
            </w:pPr>
            <w:r w:rsidRPr="00B52FE2">
              <w:rPr>
                <w:b/>
                <w:sz w:val="20"/>
                <w:szCs w:val="20"/>
              </w:rPr>
              <w:t>4</w:t>
            </w:r>
          </w:p>
        </w:tc>
        <w:tc>
          <w:tcPr>
            <w:tcW w:w="144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center"/>
              <w:rPr>
                <w:b/>
                <w:sz w:val="20"/>
                <w:szCs w:val="20"/>
              </w:rPr>
            </w:pPr>
            <w:r w:rsidRPr="00B52FE2">
              <w:rPr>
                <w:b/>
                <w:sz w:val="20"/>
                <w:szCs w:val="20"/>
              </w:rPr>
              <w:t>5</w:t>
            </w:r>
          </w:p>
        </w:tc>
      </w:tr>
      <w:tr w:rsidR="009C7737" w:rsidRPr="00B52FE2" w:rsidTr="007C1934">
        <w:trPr>
          <w:trHeight w:val="152"/>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center"/>
              <w:rPr>
                <w:b/>
                <w:sz w:val="20"/>
                <w:szCs w:val="20"/>
              </w:rPr>
            </w:pPr>
            <w:r w:rsidRPr="00B52FE2">
              <w:rPr>
                <w:b/>
                <w:sz w:val="20"/>
                <w:szCs w:val="20"/>
              </w:rPr>
              <w:t>Po</w:t>
            </w:r>
          </w:p>
        </w:tc>
        <w:tc>
          <w:tcPr>
            <w:tcW w:w="1530" w:type="dxa"/>
            <w:tcBorders>
              <w:top w:val="nil"/>
              <w:left w:val="nil"/>
              <w:bottom w:val="single" w:sz="4" w:space="0" w:color="auto"/>
              <w:right w:val="single" w:sz="4" w:space="0" w:color="auto"/>
            </w:tcBorders>
            <w:shd w:val="clear" w:color="auto" w:fill="FFFFFF"/>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-0.105</w:t>
            </w:r>
          </w:p>
        </w:tc>
        <w:tc>
          <w:tcPr>
            <w:tcW w:w="1350" w:type="dxa"/>
            <w:tcBorders>
              <w:top w:val="nil"/>
              <w:left w:val="nil"/>
              <w:bottom w:val="single" w:sz="4" w:space="0" w:color="auto"/>
              <w:right w:val="single" w:sz="4" w:space="0" w:color="auto"/>
            </w:tcBorders>
            <w:shd w:val="clear" w:color="auto" w:fill="FFFFFF"/>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0.0483</w:t>
            </w:r>
          </w:p>
        </w:tc>
        <w:tc>
          <w:tcPr>
            <w:tcW w:w="1710" w:type="dxa"/>
            <w:tcBorders>
              <w:top w:val="nil"/>
              <w:left w:val="nil"/>
              <w:bottom w:val="single" w:sz="4" w:space="0" w:color="auto"/>
              <w:right w:val="single" w:sz="4" w:space="0" w:color="auto"/>
            </w:tcBorders>
            <w:shd w:val="clear" w:color="auto" w:fill="FFFFFF"/>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0.0764</w:t>
            </w:r>
          </w:p>
        </w:tc>
        <w:tc>
          <w:tcPr>
            <w:tcW w:w="1440" w:type="dxa"/>
            <w:tcBorders>
              <w:top w:val="nil"/>
              <w:left w:val="nil"/>
              <w:bottom w:val="single" w:sz="4" w:space="0" w:color="auto"/>
              <w:right w:val="single" w:sz="4" w:space="0" w:color="auto"/>
            </w:tcBorders>
            <w:shd w:val="clear" w:color="auto" w:fill="FFFFFF"/>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0.0827</w:t>
            </w:r>
          </w:p>
        </w:tc>
      </w:tr>
      <w:tr w:rsidR="009C7737" w:rsidRPr="00B52FE2" w:rsidTr="007C1934">
        <w:trPr>
          <w:trHeight w:val="161"/>
          <w:jc w:val="center"/>
        </w:trPr>
        <w:tc>
          <w:tcPr>
            <w:tcW w:w="162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center"/>
              <w:rPr>
                <w:b/>
                <w:sz w:val="20"/>
                <w:szCs w:val="20"/>
              </w:rPr>
            </w:pPr>
            <w:r w:rsidRPr="00B52FE2">
              <w:rPr>
                <w:b/>
                <w:sz w:val="20"/>
                <w:szCs w:val="20"/>
              </w:rPr>
              <w:t>Lq</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-7.175</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3.192</w:t>
            </w:r>
          </w:p>
        </w:tc>
        <w:tc>
          <w:tcPr>
            <w:tcW w:w="1710" w:type="dxa"/>
            <w:tcBorders>
              <w:top w:val="nil"/>
              <w:left w:val="nil"/>
              <w:bottom w:val="single" w:sz="4" w:space="0" w:color="auto"/>
              <w:right w:val="single" w:sz="4" w:space="0" w:color="auto"/>
            </w:tcBorders>
            <w:shd w:val="clear" w:color="auto" w:fill="FFFFFF"/>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0.9997</w:t>
            </w:r>
          </w:p>
        </w:tc>
        <w:tc>
          <w:tcPr>
            <w:tcW w:w="1440" w:type="dxa"/>
            <w:tcBorders>
              <w:top w:val="nil"/>
              <w:left w:val="nil"/>
              <w:bottom w:val="single" w:sz="4" w:space="0" w:color="auto"/>
              <w:right w:val="single" w:sz="4" w:space="0" w:color="auto"/>
            </w:tcBorders>
            <w:shd w:val="clear" w:color="auto" w:fill="FFFFFF"/>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0.3956</w:t>
            </w:r>
          </w:p>
        </w:tc>
      </w:tr>
      <w:tr w:rsidR="009C7737" w:rsidRPr="00B52FE2" w:rsidTr="007C1934">
        <w:trPr>
          <w:trHeight w:val="170"/>
          <w:jc w:val="center"/>
        </w:trPr>
        <w:tc>
          <w:tcPr>
            <w:tcW w:w="162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center"/>
              <w:rPr>
                <w:b/>
                <w:sz w:val="20"/>
                <w:szCs w:val="20"/>
              </w:rPr>
            </w:pPr>
            <w:r w:rsidRPr="00B52FE2">
              <w:rPr>
                <w:b/>
                <w:sz w:val="20"/>
                <w:szCs w:val="20"/>
              </w:rPr>
              <w:t>L</w:t>
            </w:r>
          </w:p>
        </w:tc>
        <w:tc>
          <w:tcPr>
            <w:tcW w:w="1530" w:type="dxa"/>
            <w:tcBorders>
              <w:top w:val="nil"/>
              <w:left w:val="nil"/>
              <w:bottom w:val="single" w:sz="4" w:space="0" w:color="auto"/>
              <w:right w:val="single" w:sz="4" w:space="0" w:color="auto"/>
            </w:tcBorders>
            <w:shd w:val="clear" w:color="auto" w:fill="FFFFFF"/>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-4.706</w:t>
            </w:r>
          </w:p>
        </w:tc>
        <w:tc>
          <w:tcPr>
            <w:tcW w:w="1350" w:type="dxa"/>
            <w:tcBorders>
              <w:top w:val="nil"/>
              <w:left w:val="nil"/>
              <w:bottom w:val="single" w:sz="4" w:space="0" w:color="auto"/>
              <w:right w:val="single" w:sz="4" w:space="0" w:color="auto"/>
            </w:tcBorders>
            <w:shd w:val="clear" w:color="auto" w:fill="FFFFFF"/>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5.6617</w:t>
            </w:r>
          </w:p>
        </w:tc>
        <w:tc>
          <w:tcPr>
            <w:tcW w:w="1710" w:type="dxa"/>
            <w:tcBorders>
              <w:top w:val="nil"/>
              <w:left w:val="nil"/>
              <w:bottom w:val="single" w:sz="4" w:space="0" w:color="auto"/>
              <w:right w:val="single" w:sz="4" w:space="0" w:color="auto"/>
            </w:tcBorders>
            <w:shd w:val="clear" w:color="auto" w:fill="FFFFFF"/>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3.4694</w:t>
            </w:r>
          </w:p>
        </w:tc>
        <w:tc>
          <w:tcPr>
            <w:tcW w:w="1440" w:type="dxa"/>
            <w:tcBorders>
              <w:top w:val="nil"/>
              <w:left w:val="nil"/>
              <w:bottom w:val="single" w:sz="4" w:space="0" w:color="auto"/>
              <w:right w:val="single" w:sz="4" w:space="0" w:color="auto"/>
            </w:tcBorders>
            <w:shd w:val="clear" w:color="auto" w:fill="FFFFFF"/>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2.8653</w:t>
            </w:r>
          </w:p>
        </w:tc>
      </w:tr>
      <w:tr w:rsidR="009C7737" w:rsidRPr="00B52FE2" w:rsidTr="007C1934">
        <w:trPr>
          <w:trHeight w:val="170"/>
          <w:jc w:val="center"/>
        </w:trPr>
        <w:tc>
          <w:tcPr>
            <w:tcW w:w="162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center"/>
              <w:rPr>
                <w:b/>
                <w:sz w:val="20"/>
                <w:szCs w:val="20"/>
              </w:rPr>
            </w:pPr>
            <w:r w:rsidRPr="00B52FE2">
              <w:rPr>
                <w:b/>
                <w:sz w:val="20"/>
                <w:szCs w:val="20"/>
              </w:rPr>
              <w:t>Wq</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412.4</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279.75</w:t>
            </w:r>
          </w:p>
        </w:tc>
        <w:tc>
          <w:tcPr>
            <w:tcW w:w="1710" w:type="dxa"/>
            <w:tcBorders>
              <w:top w:val="nil"/>
              <w:left w:val="nil"/>
              <w:bottom w:val="single" w:sz="4" w:space="0" w:color="auto"/>
              <w:right w:val="single" w:sz="4" w:space="0" w:color="auto"/>
            </w:tcBorders>
            <w:shd w:val="clear" w:color="auto" w:fill="FFFFFF"/>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87.617</w:t>
            </w:r>
          </w:p>
        </w:tc>
        <w:tc>
          <w:tcPr>
            <w:tcW w:w="1440" w:type="dxa"/>
            <w:tcBorders>
              <w:top w:val="nil"/>
              <w:left w:val="nil"/>
              <w:bottom w:val="single" w:sz="4" w:space="0" w:color="auto"/>
              <w:right w:val="single" w:sz="4" w:space="0" w:color="auto"/>
            </w:tcBorders>
            <w:shd w:val="clear" w:color="auto" w:fill="FFFFFF"/>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34.668</w:t>
            </w:r>
          </w:p>
        </w:tc>
      </w:tr>
      <w:tr w:rsidR="009C7737" w:rsidRPr="00B52FE2" w:rsidTr="007C1934">
        <w:trPr>
          <w:trHeight w:val="170"/>
          <w:jc w:val="center"/>
        </w:trPr>
        <w:tc>
          <w:tcPr>
            <w:tcW w:w="162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center"/>
              <w:rPr>
                <w:b/>
                <w:sz w:val="20"/>
                <w:szCs w:val="20"/>
              </w:rPr>
            </w:pPr>
            <w:r w:rsidRPr="00B52FE2">
              <w:rPr>
                <w:b/>
                <w:sz w:val="20"/>
                <w:szCs w:val="20"/>
              </w:rPr>
              <w:t>W</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628.9</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496.2</w:t>
            </w:r>
          </w:p>
        </w:tc>
        <w:tc>
          <w:tcPr>
            <w:tcW w:w="1710" w:type="dxa"/>
            <w:tcBorders>
              <w:top w:val="nil"/>
              <w:left w:val="nil"/>
              <w:bottom w:val="single" w:sz="4" w:space="0" w:color="auto"/>
              <w:right w:val="single" w:sz="4" w:space="0" w:color="auto"/>
            </w:tcBorders>
            <w:shd w:val="clear" w:color="auto" w:fill="FFFFFF"/>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304.07</w:t>
            </w:r>
          </w:p>
        </w:tc>
        <w:tc>
          <w:tcPr>
            <w:tcW w:w="1440" w:type="dxa"/>
            <w:tcBorders>
              <w:top w:val="nil"/>
              <w:left w:val="nil"/>
              <w:bottom w:val="single" w:sz="4" w:space="0" w:color="auto"/>
              <w:right w:val="single" w:sz="4" w:space="0" w:color="auto"/>
            </w:tcBorders>
            <w:shd w:val="clear" w:color="auto" w:fill="FFFFFF"/>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251.12</w:t>
            </w:r>
          </w:p>
        </w:tc>
      </w:tr>
      <w:tr w:rsidR="009C7737" w:rsidRPr="00B52FE2" w:rsidTr="007C1934">
        <w:trPr>
          <w:trHeight w:val="170"/>
          <w:jc w:val="center"/>
        </w:trPr>
        <w:tc>
          <w:tcPr>
            <w:tcW w:w="162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center"/>
              <w:rPr>
                <w:b/>
                <w:sz w:val="20"/>
                <w:szCs w:val="20"/>
              </w:rPr>
            </w:pPr>
            <w:r w:rsidRPr="00B52FE2">
              <w:rPr>
                <w:b/>
                <w:sz w:val="20"/>
                <w:szCs w:val="20"/>
              </w:rPr>
              <w:t>D</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-0.235</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0.1768</w:t>
            </w:r>
          </w:p>
        </w:tc>
        <w:tc>
          <w:tcPr>
            <w:tcW w:w="1710" w:type="dxa"/>
            <w:tcBorders>
              <w:top w:val="nil"/>
              <w:left w:val="nil"/>
              <w:bottom w:val="single" w:sz="4" w:space="0" w:color="auto"/>
              <w:right w:val="single" w:sz="4" w:space="0" w:color="auto"/>
            </w:tcBorders>
            <w:shd w:val="clear" w:color="auto" w:fill="FFFFFF"/>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0.3826</w:t>
            </w:r>
          </w:p>
        </w:tc>
        <w:tc>
          <w:tcPr>
            <w:tcW w:w="1440" w:type="dxa"/>
            <w:tcBorders>
              <w:top w:val="nil"/>
              <w:left w:val="nil"/>
              <w:bottom w:val="single" w:sz="4" w:space="0" w:color="auto"/>
              <w:right w:val="single" w:sz="4" w:space="0" w:color="auto"/>
            </w:tcBorders>
            <w:shd w:val="clear" w:color="auto" w:fill="FFFFFF"/>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0.5061</w:t>
            </w:r>
          </w:p>
        </w:tc>
      </w:tr>
      <w:tr w:rsidR="009C7737" w:rsidRPr="00B52FE2" w:rsidTr="007C1934">
        <w:trPr>
          <w:trHeight w:val="170"/>
          <w:jc w:val="center"/>
        </w:trPr>
        <w:tc>
          <w:tcPr>
            <w:tcW w:w="1620" w:type="dxa"/>
            <w:tcBorders>
              <w:top w:val="nil"/>
              <w:left w:val="single" w:sz="4" w:space="0" w:color="auto"/>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center"/>
              <w:rPr>
                <w:b/>
                <w:sz w:val="20"/>
                <w:szCs w:val="20"/>
              </w:rPr>
            </w:pPr>
            <w:r w:rsidRPr="00B52FE2">
              <w:rPr>
                <w:b/>
                <w:sz w:val="20"/>
                <w:szCs w:val="20"/>
              </w:rPr>
              <w:t>U</w:t>
            </w:r>
          </w:p>
        </w:tc>
        <w:tc>
          <w:tcPr>
            <w:tcW w:w="153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1.2348</w:t>
            </w:r>
          </w:p>
        </w:tc>
        <w:tc>
          <w:tcPr>
            <w:tcW w:w="1350" w:type="dxa"/>
            <w:tcBorders>
              <w:top w:val="nil"/>
              <w:left w:val="nil"/>
              <w:bottom w:val="single" w:sz="4" w:space="0" w:color="auto"/>
              <w:right w:val="single" w:sz="4" w:space="0" w:color="auto"/>
            </w:tcBorders>
            <w:shd w:val="clear" w:color="auto" w:fill="auto"/>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0.8232</w:t>
            </w:r>
          </w:p>
        </w:tc>
        <w:tc>
          <w:tcPr>
            <w:tcW w:w="1710" w:type="dxa"/>
            <w:tcBorders>
              <w:top w:val="nil"/>
              <w:left w:val="nil"/>
              <w:bottom w:val="single" w:sz="4" w:space="0" w:color="auto"/>
              <w:right w:val="single" w:sz="4" w:space="0" w:color="auto"/>
            </w:tcBorders>
            <w:shd w:val="clear" w:color="auto" w:fill="FFFFFF"/>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0.6174</w:t>
            </w:r>
          </w:p>
        </w:tc>
        <w:tc>
          <w:tcPr>
            <w:tcW w:w="1440" w:type="dxa"/>
            <w:tcBorders>
              <w:top w:val="nil"/>
              <w:left w:val="nil"/>
              <w:bottom w:val="single" w:sz="4" w:space="0" w:color="auto"/>
              <w:right w:val="single" w:sz="4" w:space="0" w:color="auto"/>
            </w:tcBorders>
            <w:shd w:val="clear" w:color="auto" w:fill="FFFFFF"/>
            <w:noWrap/>
            <w:vAlign w:val="bottom"/>
          </w:tcPr>
          <w:p w:rsidR="00867E13" w:rsidRPr="00B52FE2" w:rsidRDefault="00867E13" w:rsidP="00B52FE2">
            <w:pPr>
              <w:tabs>
                <w:tab w:val="left" w:pos="2520"/>
              </w:tabs>
              <w:jc w:val="right"/>
              <w:rPr>
                <w:color w:val="000000"/>
                <w:sz w:val="20"/>
                <w:szCs w:val="20"/>
              </w:rPr>
            </w:pPr>
            <w:r w:rsidRPr="00B52FE2">
              <w:rPr>
                <w:color w:val="000000"/>
                <w:sz w:val="20"/>
                <w:szCs w:val="20"/>
              </w:rPr>
              <w:t>0.4939</w:t>
            </w:r>
          </w:p>
        </w:tc>
      </w:tr>
    </w:tbl>
    <w:p w:rsidR="00D80A02" w:rsidRPr="00B52FE2" w:rsidRDefault="00D80A02" w:rsidP="00B52FE2">
      <w:pPr>
        <w:tabs>
          <w:tab w:val="left" w:pos="2520"/>
        </w:tabs>
        <w:rPr>
          <w:sz w:val="20"/>
          <w:szCs w:val="20"/>
          <w:lang w:val="sv-SE"/>
        </w:rPr>
        <w:sectPr w:rsidR="00D80A02" w:rsidRPr="00B52FE2" w:rsidSect="00B52FE2">
          <w:type w:val="continuous"/>
          <w:pgSz w:w="11909" w:h="16834" w:code="9"/>
          <w:pgMar w:top="1304" w:right="1304" w:bottom="1304" w:left="1304" w:header="720" w:footer="720" w:gutter="0"/>
          <w:pgNumType w:start="1"/>
          <w:cols w:space="720"/>
          <w:titlePg/>
          <w:docGrid w:linePitch="360"/>
        </w:sectPr>
      </w:pPr>
    </w:p>
    <w:p w:rsidR="00E92A1A" w:rsidRPr="00B52FE2" w:rsidRDefault="00E92A1A" w:rsidP="00B52FE2">
      <w:pPr>
        <w:jc w:val="both"/>
        <w:rPr>
          <w:b/>
          <w:sz w:val="20"/>
          <w:szCs w:val="20"/>
          <w:lang w:val="sv-SE"/>
        </w:rPr>
        <w:sectPr w:rsidR="00E92A1A" w:rsidRPr="00B52FE2" w:rsidSect="00B52FE2">
          <w:type w:val="continuous"/>
          <w:pgSz w:w="11909" w:h="16834" w:code="9"/>
          <w:pgMar w:top="1304" w:right="1304" w:bottom="1304" w:left="1304" w:header="720" w:footer="720" w:gutter="0"/>
          <w:pgNumType w:start="1"/>
          <w:cols w:space="720"/>
          <w:titlePg/>
          <w:docGrid w:linePitch="360"/>
        </w:sectPr>
      </w:pPr>
    </w:p>
    <w:p w:rsidR="007C1934" w:rsidRDefault="007C1934">
      <w:pPr>
        <w:spacing w:after="200" w:line="276" w:lineRule="auto"/>
        <w:rPr>
          <w:sz w:val="20"/>
          <w:szCs w:val="20"/>
          <w:lang w:val="sv-SE"/>
        </w:rPr>
      </w:pPr>
      <w:r>
        <w:rPr>
          <w:sz w:val="20"/>
          <w:szCs w:val="20"/>
          <w:lang w:val="sv-SE"/>
        </w:rPr>
        <w:lastRenderedPageBreak/>
        <w:br w:type="page"/>
      </w:r>
    </w:p>
    <w:p w:rsidR="007C1934" w:rsidRDefault="007C1934" w:rsidP="00B52FE2">
      <w:pPr>
        <w:ind w:left="-540" w:firstLine="540"/>
        <w:jc w:val="center"/>
        <w:rPr>
          <w:b/>
          <w:sz w:val="20"/>
          <w:szCs w:val="20"/>
          <w:lang w:val="sv-SE"/>
        </w:rPr>
      </w:pPr>
      <w:r>
        <w:rPr>
          <w:b/>
          <w:noProof/>
          <w:sz w:val="20"/>
          <w:szCs w:val="20"/>
          <w:lang w:eastAsia="ja-JP"/>
        </w:rPr>
        <w:lastRenderedPageBreak/>
        <w:drawing>
          <wp:inline distT="0" distB="0" distL="0" distR="0">
            <wp:extent cx="5206093" cy="5394782"/>
            <wp:effectExtent l="1905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5"/>
                    <a:srcRect/>
                    <a:stretch>
                      <a:fillRect/>
                    </a:stretch>
                  </pic:blipFill>
                  <pic:spPr bwMode="auto">
                    <a:xfrm>
                      <a:off x="0" y="0"/>
                      <a:ext cx="5205285" cy="5393945"/>
                    </a:xfrm>
                    <a:prstGeom prst="rect">
                      <a:avLst/>
                    </a:prstGeom>
                    <a:noFill/>
                    <a:ln w="9525">
                      <a:noFill/>
                      <a:miter lim="800000"/>
                      <a:headEnd/>
                      <a:tailEnd/>
                    </a:ln>
                  </pic:spPr>
                </pic:pic>
              </a:graphicData>
            </a:graphic>
          </wp:inline>
        </w:drawing>
      </w:r>
    </w:p>
    <w:p w:rsidR="00867E13" w:rsidRPr="00B52FE2" w:rsidRDefault="00867E13" w:rsidP="00B52FE2">
      <w:pPr>
        <w:ind w:left="-540" w:firstLine="540"/>
        <w:jc w:val="center"/>
        <w:rPr>
          <w:b/>
          <w:sz w:val="20"/>
          <w:szCs w:val="20"/>
          <w:lang w:val="sv-SE"/>
        </w:rPr>
      </w:pPr>
      <w:r w:rsidRPr="00B52FE2">
        <w:rPr>
          <w:b/>
          <w:sz w:val="20"/>
          <w:szCs w:val="20"/>
          <w:lang w:val="sv-SE"/>
        </w:rPr>
        <w:t xml:space="preserve">Gambar </w:t>
      </w:r>
      <w:r w:rsidR="00571F43" w:rsidRPr="00B52FE2">
        <w:rPr>
          <w:b/>
          <w:sz w:val="20"/>
          <w:szCs w:val="20"/>
          <w:lang w:val="sv-SE"/>
        </w:rPr>
        <w:t>5</w:t>
      </w:r>
      <w:r w:rsidRPr="00B52FE2">
        <w:rPr>
          <w:b/>
          <w:sz w:val="20"/>
          <w:szCs w:val="20"/>
          <w:lang w:val="sv-SE"/>
        </w:rPr>
        <w:t>. Jumlah Server Yang Optimal</w:t>
      </w:r>
    </w:p>
    <w:p w:rsidR="00C20464" w:rsidRPr="00B52FE2" w:rsidRDefault="00C20464" w:rsidP="00B52FE2">
      <w:pPr>
        <w:rPr>
          <w:b/>
          <w:sz w:val="20"/>
          <w:szCs w:val="20"/>
          <w:lang w:val="sv-SE"/>
        </w:rPr>
        <w:sectPr w:rsidR="00C20464" w:rsidRPr="00B52FE2" w:rsidSect="008731D1">
          <w:type w:val="continuous"/>
          <w:pgSz w:w="11909" w:h="16834" w:code="9"/>
          <w:pgMar w:top="1304" w:right="1304" w:bottom="1304" w:left="1304" w:header="720" w:footer="720" w:gutter="0"/>
          <w:pgNumType w:start="18"/>
          <w:cols w:space="720"/>
          <w:titlePg/>
          <w:docGrid w:linePitch="360"/>
        </w:sectPr>
      </w:pPr>
    </w:p>
    <w:p w:rsidR="00867E13" w:rsidRPr="00B52FE2" w:rsidRDefault="00867E13" w:rsidP="00B52FE2">
      <w:pPr>
        <w:rPr>
          <w:b/>
          <w:sz w:val="20"/>
          <w:szCs w:val="20"/>
          <w:lang w:val="sv-SE"/>
        </w:rPr>
      </w:pPr>
    </w:p>
    <w:p w:rsidR="00307509" w:rsidRPr="00B52FE2" w:rsidRDefault="00307509" w:rsidP="00B52FE2">
      <w:pPr>
        <w:jc w:val="both"/>
        <w:rPr>
          <w:sz w:val="20"/>
          <w:szCs w:val="20"/>
          <w:lang w:val="sv-SE"/>
        </w:rPr>
        <w:sectPr w:rsidR="00307509" w:rsidRPr="00B52FE2" w:rsidSect="00B52FE2">
          <w:type w:val="continuous"/>
          <w:pgSz w:w="11909" w:h="16834" w:code="9"/>
          <w:pgMar w:top="1304" w:right="1304" w:bottom="1304" w:left="1304" w:header="720" w:footer="720" w:gutter="0"/>
          <w:pgNumType w:start="1"/>
          <w:cols w:space="720"/>
          <w:titlePg/>
          <w:docGrid w:linePitch="360"/>
        </w:sectPr>
      </w:pPr>
    </w:p>
    <w:p w:rsidR="00AD6CFA" w:rsidRPr="007C1934" w:rsidRDefault="00AD6CFA" w:rsidP="00B52FE2">
      <w:pPr>
        <w:pStyle w:val="Title"/>
        <w:tabs>
          <w:tab w:val="left" w:pos="6360"/>
        </w:tabs>
        <w:spacing w:line="240" w:lineRule="auto"/>
        <w:jc w:val="left"/>
        <w:rPr>
          <w:szCs w:val="24"/>
          <w:lang w:val="sv-SE"/>
        </w:rPr>
      </w:pPr>
      <w:r w:rsidRPr="007C1934">
        <w:rPr>
          <w:szCs w:val="24"/>
          <w:lang w:val="sv-SE"/>
        </w:rPr>
        <w:lastRenderedPageBreak/>
        <w:t>D</w:t>
      </w:r>
      <w:r w:rsidR="004B16DD" w:rsidRPr="007C1934">
        <w:rPr>
          <w:szCs w:val="24"/>
          <w:lang w:val="sv-SE"/>
        </w:rPr>
        <w:t>aftar Pustaka</w:t>
      </w:r>
    </w:p>
    <w:p w:rsidR="00AD6CFA" w:rsidRPr="00B52FE2" w:rsidRDefault="00AD6CFA" w:rsidP="007C1934">
      <w:pPr>
        <w:ind w:left="720" w:hanging="720"/>
        <w:jc w:val="both"/>
        <w:rPr>
          <w:sz w:val="20"/>
          <w:szCs w:val="20"/>
          <w:lang w:val="nb-NO"/>
        </w:rPr>
      </w:pPr>
      <w:r w:rsidRPr="00B52FE2">
        <w:rPr>
          <w:sz w:val="20"/>
          <w:szCs w:val="20"/>
        </w:rPr>
        <w:t xml:space="preserve">Aminuddin, </w:t>
      </w:r>
      <w:r w:rsidRPr="00B52FE2">
        <w:rPr>
          <w:b/>
          <w:i/>
          <w:sz w:val="20"/>
          <w:szCs w:val="20"/>
        </w:rPr>
        <w:t>Prinsip-Prinsip Riset Operasi</w:t>
      </w:r>
      <w:r w:rsidRPr="00B52FE2">
        <w:rPr>
          <w:sz w:val="20"/>
          <w:szCs w:val="20"/>
          <w:lang w:val="nb-NO"/>
        </w:rPr>
        <w:t>. Penerbit Erlangga, Jakarta. 2005.</w:t>
      </w:r>
    </w:p>
    <w:p w:rsidR="00AD6CFA" w:rsidRPr="00B52FE2" w:rsidRDefault="00AD6CFA" w:rsidP="007C1934">
      <w:pPr>
        <w:ind w:left="720" w:hanging="720"/>
        <w:jc w:val="both"/>
        <w:rPr>
          <w:sz w:val="20"/>
          <w:szCs w:val="20"/>
          <w:lang w:val="nb-NO"/>
        </w:rPr>
      </w:pPr>
      <w:r w:rsidRPr="00B52FE2">
        <w:rPr>
          <w:sz w:val="20"/>
          <w:szCs w:val="20"/>
          <w:lang w:val="nb-NO"/>
        </w:rPr>
        <w:t xml:space="preserve">Dayan, Anto, </w:t>
      </w:r>
      <w:r w:rsidRPr="00B52FE2">
        <w:rPr>
          <w:b/>
          <w:i/>
          <w:sz w:val="20"/>
          <w:szCs w:val="20"/>
          <w:lang w:val="nb-NO"/>
        </w:rPr>
        <w:t>Pengantar Metode Statistik</w:t>
      </w:r>
      <w:r w:rsidRPr="00B52FE2">
        <w:rPr>
          <w:sz w:val="20"/>
          <w:szCs w:val="20"/>
          <w:lang w:val="nb-NO"/>
        </w:rPr>
        <w:t>, Edisi Ketiga, Penerbit, LP3ES, Jakarta.</w:t>
      </w:r>
    </w:p>
    <w:p w:rsidR="00AD6CFA" w:rsidRPr="00B52FE2" w:rsidRDefault="00AD6CFA" w:rsidP="007C1934">
      <w:pPr>
        <w:ind w:left="720" w:hanging="720"/>
        <w:jc w:val="both"/>
        <w:rPr>
          <w:sz w:val="20"/>
          <w:szCs w:val="20"/>
          <w:lang w:val="nb-NO"/>
        </w:rPr>
      </w:pPr>
      <w:r w:rsidRPr="00B52FE2">
        <w:rPr>
          <w:sz w:val="20"/>
          <w:szCs w:val="20"/>
          <w:lang w:val="nb-NO"/>
        </w:rPr>
        <w:t xml:space="preserve">Gerald, K, </w:t>
      </w:r>
      <w:r w:rsidRPr="00B52FE2">
        <w:rPr>
          <w:b/>
          <w:i/>
          <w:sz w:val="20"/>
          <w:szCs w:val="20"/>
          <w:lang w:val="nb-NO"/>
        </w:rPr>
        <w:t>Introduction To Operation Research, Sixth Edition</w:t>
      </w:r>
      <w:r w:rsidRPr="00B52FE2">
        <w:rPr>
          <w:sz w:val="20"/>
          <w:szCs w:val="20"/>
          <w:lang w:val="nb-NO"/>
        </w:rPr>
        <w:t xml:space="preserve">, Mc. Graw Hill, Inc, New York, 2002. </w:t>
      </w:r>
    </w:p>
    <w:p w:rsidR="00AD6CFA" w:rsidRPr="00B52FE2" w:rsidRDefault="00AD6CFA" w:rsidP="007C1934">
      <w:pPr>
        <w:ind w:left="720" w:hanging="720"/>
        <w:jc w:val="both"/>
        <w:rPr>
          <w:sz w:val="20"/>
          <w:szCs w:val="20"/>
          <w:lang w:val="nb-NO"/>
        </w:rPr>
      </w:pPr>
      <w:r w:rsidRPr="00B52FE2">
        <w:rPr>
          <w:sz w:val="20"/>
          <w:szCs w:val="20"/>
          <w:lang w:val="nb-NO"/>
        </w:rPr>
        <w:t xml:space="preserve">Husein Umar, </w:t>
      </w:r>
      <w:r w:rsidRPr="00B52FE2">
        <w:rPr>
          <w:b/>
          <w:i/>
          <w:sz w:val="20"/>
          <w:szCs w:val="20"/>
          <w:lang w:val="nb-NO"/>
        </w:rPr>
        <w:t>Metode Penelitian Untuk Skripsi dan Tesis Bisnis</w:t>
      </w:r>
      <w:r w:rsidRPr="00B52FE2">
        <w:rPr>
          <w:sz w:val="20"/>
          <w:szCs w:val="20"/>
          <w:lang w:val="nb-NO"/>
        </w:rPr>
        <w:t>, Penerbit, Rajawali Press, Jakarta, 2008.</w:t>
      </w:r>
    </w:p>
    <w:p w:rsidR="00AD6CFA" w:rsidRPr="00B52FE2" w:rsidRDefault="00AD6CFA" w:rsidP="007C1934">
      <w:pPr>
        <w:ind w:left="720" w:hanging="720"/>
        <w:jc w:val="both"/>
        <w:rPr>
          <w:sz w:val="20"/>
          <w:szCs w:val="20"/>
          <w:lang w:val="nb-NO"/>
        </w:rPr>
      </w:pPr>
      <w:r w:rsidRPr="00B52FE2">
        <w:rPr>
          <w:sz w:val="20"/>
          <w:szCs w:val="20"/>
          <w:lang w:val="nb-NO"/>
        </w:rPr>
        <w:t xml:space="preserve">Liaberman, </w:t>
      </w:r>
      <w:r w:rsidRPr="00B52FE2">
        <w:rPr>
          <w:b/>
          <w:i/>
          <w:sz w:val="20"/>
          <w:szCs w:val="20"/>
          <w:lang w:val="nb-NO"/>
        </w:rPr>
        <w:t>Fundamental Of Operation Research, Edisi Kelima</w:t>
      </w:r>
      <w:r w:rsidRPr="00B52FE2">
        <w:rPr>
          <w:sz w:val="20"/>
          <w:szCs w:val="20"/>
          <w:lang w:val="nb-NO"/>
        </w:rPr>
        <w:t>, Mc. Graw Hill, Inc, New York 2006.</w:t>
      </w:r>
    </w:p>
    <w:p w:rsidR="00AD6CFA" w:rsidRPr="00B52FE2" w:rsidRDefault="00AD6CFA" w:rsidP="007C1934">
      <w:pPr>
        <w:ind w:left="720" w:hanging="720"/>
        <w:jc w:val="both"/>
        <w:rPr>
          <w:sz w:val="20"/>
          <w:szCs w:val="20"/>
          <w:lang w:val="nb-NO"/>
        </w:rPr>
      </w:pPr>
      <w:r w:rsidRPr="00B52FE2">
        <w:rPr>
          <w:sz w:val="20"/>
          <w:szCs w:val="20"/>
          <w:lang w:val="nb-NO"/>
        </w:rPr>
        <w:t xml:space="preserve">Pangestu Subagyo, </w:t>
      </w:r>
      <w:r w:rsidRPr="00B52FE2">
        <w:rPr>
          <w:b/>
          <w:i/>
          <w:sz w:val="20"/>
          <w:szCs w:val="20"/>
          <w:lang w:val="nb-NO"/>
        </w:rPr>
        <w:t>Dasar-Dasar Operation Research</w:t>
      </w:r>
      <w:r w:rsidRPr="00B52FE2">
        <w:rPr>
          <w:sz w:val="20"/>
          <w:szCs w:val="20"/>
          <w:lang w:val="nb-NO"/>
        </w:rPr>
        <w:t>, Penerbit BPFE, Yogyakarta, 2003.</w:t>
      </w:r>
    </w:p>
    <w:p w:rsidR="00AD6CFA" w:rsidRPr="00B52FE2" w:rsidRDefault="00AD6CFA" w:rsidP="007C1934">
      <w:pPr>
        <w:ind w:left="720" w:hanging="720"/>
        <w:jc w:val="both"/>
        <w:rPr>
          <w:sz w:val="20"/>
          <w:szCs w:val="20"/>
          <w:lang w:val="nb-NO"/>
        </w:rPr>
      </w:pPr>
      <w:r w:rsidRPr="00B52FE2">
        <w:rPr>
          <w:sz w:val="20"/>
          <w:szCs w:val="20"/>
          <w:lang w:val="nb-NO"/>
        </w:rPr>
        <w:lastRenderedPageBreak/>
        <w:t xml:space="preserve">Raymon, K, Martin, </w:t>
      </w:r>
      <w:r w:rsidRPr="00B52FE2">
        <w:rPr>
          <w:b/>
          <w:i/>
          <w:sz w:val="20"/>
          <w:szCs w:val="20"/>
          <w:lang w:val="nb-NO"/>
        </w:rPr>
        <w:t>Management Production And Operation, Sixth Edition</w:t>
      </w:r>
      <w:r w:rsidRPr="00B52FE2">
        <w:rPr>
          <w:sz w:val="20"/>
          <w:szCs w:val="20"/>
          <w:lang w:val="nb-NO"/>
        </w:rPr>
        <w:t>, Prentice-Hall International Edition, Inc, New Jersey, 2007.</w:t>
      </w:r>
    </w:p>
    <w:p w:rsidR="00AD6CFA" w:rsidRPr="00B52FE2" w:rsidRDefault="00AD6CFA" w:rsidP="007C1934">
      <w:pPr>
        <w:ind w:left="720" w:hanging="720"/>
        <w:jc w:val="both"/>
        <w:rPr>
          <w:sz w:val="20"/>
          <w:szCs w:val="20"/>
          <w:lang w:val="nb-NO"/>
        </w:rPr>
      </w:pPr>
      <w:r w:rsidRPr="00B52FE2">
        <w:rPr>
          <w:sz w:val="20"/>
          <w:szCs w:val="20"/>
          <w:lang w:val="nb-NO"/>
        </w:rPr>
        <w:t xml:space="preserve">Ronald E, Walpole, </w:t>
      </w:r>
      <w:r w:rsidRPr="00B52FE2">
        <w:rPr>
          <w:b/>
          <w:i/>
          <w:sz w:val="20"/>
          <w:szCs w:val="20"/>
          <w:lang w:val="nb-NO"/>
        </w:rPr>
        <w:t>Ilmu Peluang Dan Statistika Untuk Insinyur dan Ilmuan</w:t>
      </w:r>
      <w:r w:rsidRPr="00B52FE2">
        <w:rPr>
          <w:sz w:val="20"/>
          <w:szCs w:val="20"/>
          <w:lang w:val="nb-NO"/>
        </w:rPr>
        <w:t>, Penerbit ITB Bandung, 1998.</w:t>
      </w:r>
    </w:p>
    <w:p w:rsidR="00AD6CFA" w:rsidRPr="00B52FE2" w:rsidRDefault="00AD6CFA" w:rsidP="007C1934">
      <w:pPr>
        <w:ind w:left="720" w:hanging="720"/>
        <w:jc w:val="both"/>
        <w:rPr>
          <w:sz w:val="20"/>
          <w:szCs w:val="20"/>
          <w:lang w:val="nb-NO"/>
        </w:rPr>
      </w:pPr>
      <w:r w:rsidRPr="00B52FE2">
        <w:rPr>
          <w:sz w:val="20"/>
          <w:szCs w:val="20"/>
          <w:lang w:val="nb-NO"/>
        </w:rPr>
        <w:t xml:space="preserve">Samuel, Shilton, </w:t>
      </w:r>
      <w:r w:rsidRPr="00B52FE2">
        <w:rPr>
          <w:b/>
          <w:i/>
          <w:sz w:val="20"/>
          <w:szCs w:val="20"/>
          <w:lang w:val="nb-NO"/>
        </w:rPr>
        <w:t>Mathematical And Stastistical Model In Engineering</w:t>
      </w:r>
      <w:r w:rsidRPr="00B52FE2">
        <w:rPr>
          <w:sz w:val="20"/>
          <w:szCs w:val="20"/>
          <w:lang w:val="nb-NO"/>
        </w:rPr>
        <w:t>, John Wiley &amp; Sons, New York, 2008.</w:t>
      </w:r>
    </w:p>
    <w:p w:rsidR="00AD6CFA" w:rsidRPr="00B52FE2" w:rsidRDefault="00AD6CFA" w:rsidP="007C1934">
      <w:pPr>
        <w:ind w:left="720" w:hanging="720"/>
        <w:jc w:val="both"/>
        <w:rPr>
          <w:sz w:val="20"/>
          <w:szCs w:val="20"/>
          <w:lang w:val="nb-NO"/>
        </w:rPr>
      </w:pPr>
      <w:r w:rsidRPr="00B52FE2">
        <w:rPr>
          <w:sz w:val="20"/>
          <w:szCs w:val="20"/>
          <w:lang w:val="nb-NO"/>
        </w:rPr>
        <w:t xml:space="preserve">Siagian, P, </w:t>
      </w:r>
      <w:r w:rsidRPr="00B52FE2">
        <w:rPr>
          <w:b/>
          <w:i/>
          <w:sz w:val="20"/>
          <w:szCs w:val="20"/>
          <w:lang w:val="nb-NO"/>
        </w:rPr>
        <w:t>Penelitian Operasional Teori Dan Praktek</w:t>
      </w:r>
      <w:r w:rsidRPr="00B52FE2">
        <w:rPr>
          <w:sz w:val="20"/>
          <w:szCs w:val="20"/>
          <w:lang w:val="nb-NO"/>
        </w:rPr>
        <w:t>, Penerbit Universitas Indonesia, Jakarta, 1987.</w:t>
      </w:r>
    </w:p>
    <w:p w:rsidR="00DE5954" w:rsidRPr="00B52FE2" w:rsidRDefault="00DE5954" w:rsidP="00B52FE2">
      <w:pPr>
        <w:rPr>
          <w:sz w:val="20"/>
          <w:szCs w:val="20"/>
        </w:rPr>
      </w:pPr>
    </w:p>
    <w:p w:rsidR="00DE5954" w:rsidRPr="00B52FE2" w:rsidRDefault="00DE5954" w:rsidP="00B52FE2">
      <w:pPr>
        <w:rPr>
          <w:sz w:val="20"/>
          <w:szCs w:val="20"/>
        </w:rPr>
      </w:pPr>
    </w:p>
    <w:p w:rsidR="0085231D" w:rsidRPr="00B52FE2" w:rsidRDefault="0085231D" w:rsidP="00B52FE2">
      <w:pPr>
        <w:rPr>
          <w:sz w:val="20"/>
          <w:szCs w:val="20"/>
        </w:rPr>
        <w:sectPr w:rsidR="0085231D" w:rsidRPr="00B52FE2" w:rsidSect="00B52FE2">
          <w:type w:val="continuous"/>
          <w:pgSz w:w="11909" w:h="16834" w:code="9"/>
          <w:pgMar w:top="1304" w:right="1304" w:bottom="1304" w:left="1304" w:header="720" w:footer="720" w:gutter="0"/>
          <w:pgNumType w:start="16"/>
          <w:cols w:num="2" w:space="720"/>
          <w:titlePg/>
          <w:docGrid w:linePitch="360"/>
        </w:sectPr>
      </w:pPr>
    </w:p>
    <w:p w:rsidR="00D80A02" w:rsidRPr="00B52FE2" w:rsidRDefault="00D80A02" w:rsidP="00B52FE2">
      <w:pPr>
        <w:rPr>
          <w:sz w:val="20"/>
          <w:szCs w:val="20"/>
        </w:rPr>
      </w:pPr>
    </w:p>
    <w:sectPr w:rsidR="00D80A02" w:rsidRPr="00B52FE2" w:rsidSect="00B52FE2">
      <w:type w:val="continuous"/>
      <w:pgSz w:w="11909" w:h="16834" w:code="9"/>
      <w:pgMar w:top="1304" w:right="1304" w:bottom="1304" w:left="130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9CB" w:rsidRDefault="00B869CB" w:rsidP="00462B01">
      <w:r>
        <w:separator/>
      </w:r>
    </w:p>
  </w:endnote>
  <w:endnote w:type="continuationSeparator" w:id="1">
    <w:p w:rsidR="00B869CB" w:rsidRDefault="00B869CB" w:rsidP="00462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emen Bd BT">
    <w:panose1 w:val="04040807060D02020704"/>
    <w:charset w:val="00"/>
    <w:family w:val="decorative"/>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E2" w:rsidRDefault="00B52FE2" w:rsidP="00B65C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2FE2" w:rsidRDefault="00B52F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E2" w:rsidRDefault="00B52FE2" w:rsidP="00B52FE2">
    <w:pPr>
      <w:pStyle w:val="Footer"/>
      <w:pBdr>
        <w:top w:val="single" w:sz="4" w:space="1" w:color="auto"/>
      </w:pBdr>
      <w:jc w:val="right"/>
    </w:pPr>
    <w:r w:rsidRPr="00BF70E9">
      <w:rPr>
        <w:i/>
      </w:rPr>
      <w:t>Jurnal Sains dan Teknologi</w:t>
    </w:r>
    <w:r w:rsidRPr="00BD793F">
      <w:rPr>
        <w:i/>
      </w:rPr>
      <w:t xml:space="preserve"> - </w:t>
    </w:r>
    <w:r w:rsidRPr="00BD793F">
      <w:rPr>
        <w:rFonts w:ascii="Bremen Bd BT" w:hAnsi="Bremen Bd BT"/>
      </w:rPr>
      <w:t>ISTP</w:t>
    </w:r>
    <w:r w:rsidRPr="00BD793F">
      <w:t xml:space="preserve"> | </w:t>
    </w:r>
    <w:fldSimple w:instr=" PAGE   \* MERGEFORMAT ">
      <w:r w:rsidR="008731D1">
        <w:rPr>
          <w:noProof/>
        </w:rPr>
        <w:t>19</w:t>
      </w:r>
    </w:fldSimple>
  </w:p>
  <w:p w:rsidR="00B52FE2" w:rsidRDefault="00B52FE2" w:rsidP="00B52FE2">
    <w:pPr>
      <w:pStyle w:val="NoSpacing"/>
      <w:jc w:val="right"/>
      <w:rPr>
        <w:rFonts w:ascii="Times New Roman" w:hAnsi="Times New Roman"/>
        <w:b/>
        <w:sz w:val="18"/>
        <w:szCs w:val="18"/>
      </w:rPr>
    </w:pPr>
  </w:p>
  <w:p w:rsidR="00B52FE2" w:rsidRPr="00256032" w:rsidRDefault="00B52FE2" w:rsidP="00B52FE2">
    <w:pPr>
      <w:ind w:right="31"/>
      <w:jc w:val="right"/>
      <w:rPr>
        <w:sz w:val="18"/>
        <w:szCs w:val="18"/>
      </w:rPr>
    </w:pPr>
    <w:r>
      <w:rPr>
        <w:sz w:val="18"/>
        <w:szCs w:val="18"/>
      </w:rPr>
      <w:t>Ir. Bungaran Tambun, M.Si dan Drs. Posma Lumbanraja, M.Si</w:t>
    </w:r>
  </w:p>
  <w:p w:rsidR="00B52FE2" w:rsidRPr="00B52FE2" w:rsidRDefault="00B52FE2" w:rsidP="00B52FE2">
    <w:pPr>
      <w:autoSpaceDE w:val="0"/>
      <w:autoSpaceDN w:val="0"/>
      <w:adjustRightInd w:val="0"/>
      <w:jc w:val="right"/>
      <w:rPr>
        <w:b/>
        <w:sz w:val="20"/>
        <w:szCs w:val="20"/>
        <w:lang w:val="sv-SE"/>
      </w:rPr>
    </w:pPr>
    <w:r w:rsidRPr="00B52FE2">
      <w:rPr>
        <w:b/>
        <w:sz w:val="20"/>
        <w:szCs w:val="20"/>
        <w:lang w:val="sv-SE"/>
      </w:rPr>
      <w:t>PENENTUAN JUMLAH LOKET KASIR (SERVER) YANG OPTIMAL PADA PT.FIF CABANG MEGAN</w:t>
    </w:r>
  </w:p>
  <w:p w:rsidR="00B52FE2" w:rsidRPr="00B52FE2" w:rsidRDefault="00B52FE2" w:rsidP="00B52FE2">
    <w:pPr>
      <w:pStyle w:val="Footer"/>
      <w:ind w:right="31"/>
      <w:jc w:val="right"/>
      <w:rPr>
        <w:sz w:val="18"/>
        <w:szCs w:val="18"/>
      </w:rPr>
    </w:pPr>
    <w:r w:rsidRPr="00256032">
      <w:rPr>
        <w:sz w:val="18"/>
        <w:szCs w:val="18"/>
        <w:lang w:val="sv-SE"/>
      </w:rPr>
      <w:t xml:space="preserve">Halaman </w:t>
    </w:r>
    <w:r>
      <w:rPr>
        <w:sz w:val="18"/>
        <w:szCs w:val="18"/>
        <w:lang w:val="sv-SE"/>
      </w:rPr>
      <w:t>10-19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E2" w:rsidRDefault="00B52FE2" w:rsidP="00B52FE2">
    <w:pPr>
      <w:pStyle w:val="Footer"/>
      <w:pBdr>
        <w:top w:val="single" w:sz="4" w:space="1" w:color="auto"/>
      </w:pBdr>
      <w:jc w:val="right"/>
    </w:pPr>
    <w:r w:rsidRPr="00BF70E9">
      <w:rPr>
        <w:i/>
      </w:rPr>
      <w:t>Jurnal Sains dan Teknologi</w:t>
    </w:r>
    <w:r w:rsidRPr="00BD793F">
      <w:rPr>
        <w:i/>
      </w:rPr>
      <w:t xml:space="preserve"> - </w:t>
    </w:r>
    <w:r w:rsidRPr="00BD793F">
      <w:rPr>
        <w:rFonts w:ascii="Bremen Bd BT" w:hAnsi="Bremen Bd BT"/>
      </w:rPr>
      <w:t>ISTP</w:t>
    </w:r>
    <w:r w:rsidRPr="00BD793F">
      <w:t xml:space="preserve"> | </w:t>
    </w:r>
    <w:fldSimple w:instr=" PAGE   \* MERGEFORMAT ">
      <w:r w:rsidR="00FC4CE9">
        <w:rPr>
          <w:noProof/>
        </w:rPr>
        <w:t>16</w:t>
      </w:r>
    </w:fldSimple>
  </w:p>
  <w:p w:rsidR="00B52FE2" w:rsidRDefault="00B52FE2" w:rsidP="00B52FE2">
    <w:pPr>
      <w:pStyle w:val="NoSpacing"/>
      <w:jc w:val="right"/>
      <w:rPr>
        <w:rFonts w:ascii="Times New Roman" w:hAnsi="Times New Roman"/>
        <w:b/>
        <w:sz w:val="18"/>
        <w:szCs w:val="18"/>
      </w:rPr>
    </w:pPr>
  </w:p>
  <w:p w:rsidR="00B52FE2" w:rsidRPr="00256032" w:rsidRDefault="00B52FE2" w:rsidP="00B52FE2">
    <w:pPr>
      <w:ind w:right="31"/>
      <w:jc w:val="right"/>
      <w:rPr>
        <w:sz w:val="18"/>
        <w:szCs w:val="18"/>
      </w:rPr>
    </w:pPr>
    <w:r>
      <w:rPr>
        <w:sz w:val="18"/>
        <w:szCs w:val="18"/>
      </w:rPr>
      <w:t>Ir. Bungaran Tambun, M.Si dan Drs. Posma Lumbanraja, M.Si</w:t>
    </w:r>
  </w:p>
  <w:p w:rsidR="00B52FE2" w:rsidRPr="00B52FE2" w:rsidRDefault="00B52FE2" w:rsidP="00B52FE2">
    <w:pPr>
      <w:autoSpaceDE w:val="0"/>
      <w:autoSpaceDN w:val="0"/>
      <w:adjustRightInd w:val="0"/>
      <w:jc w:val="right"/>
      <w:rPr>
        <w:b/>
        <w:sz w:val="20"/>
        <w:szCs w:val="20"/>
        <w:lang w:val="sv-SE"/>
      </w:rPr>
    </w:pPr>
    <w:r w:rsidRPr="00B52FE2">
      <w:rPr>
        <w:b/>
        <w:sz w:val="20"/>
        <w:szCs w:val="20"/>
        <w:lang w:val="sv-SE"/>
      </w:rPr>
      <w:t>PENENTUAN JUMLAH LOKET KASIR (SERVER) YANG OPTIMAL PADA PT.FIF CABANG MEGAN</w:t>
    </w:r>
  </w:p>
  <w:p w:rsidR="00B52FE2" w:rsidRPr="00B52FE2" w:rsidRDefault="00B52FE2" w:rsidP="00B52FE2">
    <w:pPr>
      <w:pStyle w:val="Footer"/>
      <w:ind w:right="31"/>
      <w:jc w:val="right"/>
      <w:rPr>
        <w:sz w:val="18"/>
        <w:szCs w:val="18"/>
      </w:rPr>
    </w:pPr>
    <w:r w:rsidRPr="00256032">
      <w:rPr>
        <w:sz w:val="18"/>
        <w:szCs w:val="18"/>
        <w:lang w:val="sv-SE"/>
      </w:rPr>
      <w:t xml:space="preserve">Halaman </w:t>
    </w:r>
    <w:r>
      <w:rPr>
        <w:sz w:val="18"/>
        <w:szCs w:val="18"/>
        <w:lang w:val="sv-SE"/>
      </w:rPr>
      <w:t>10-19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9CB" w:rsidRDefault="00B869CB" w:rsidP="00462B01">
      <w:r>
        <w:separator/>
      </w:r>
    </w:p>
  </w:footnote>
  <w:footnote w:type="continuationSeparator" w:id="1">
    <w:p w:rsidR="00B869CB" w:rsidRDefault="00B869CB" w:rsidP="00462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E2" w:rsidRDefault="00B52FE2" w:rsidP="00B65C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2FE2" w:rsidRDefault="00B52FE2" w:rsidP="00B65CF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E2" w:rsidRPr="00B52FE2" w:rsidRDefault="00B52FE2" w:rsidP="00B52FE2">
    <w:pPr>
      <w:pStyle w:val="Header"/>
      <w:pBdr>
        <w:bottom w:val="single" w:sz="4" w:space="1" w:color="auto"/>
      </w:pBdr>
      <w:ind w:left="-360" w:right="-421"/>
      <w:jc w:val="center"/>
      <w:rPr>
        <w:i/>
      </w:rPr>
    </w:pPr>
    <w:r w:rsidRPr="00EF4D55">
      <w:t>Jurnal Sains dan Teknologi</w:t>
    </w:r>
    <w:r>
      <w:rPr>
        <w:i/>
      </w:rPr>
      <w:t xml:space="preserve"> </w:t>
    </w:r>
    <w:r w:rsidRPr="00EF4D55">
      <w:rPr>
        <w:rFonts w:ascii="Bremen Bd BT" w:hAnsi="Bremen Bd BT"/>
      </w:rPr>
      <w:t>ISTP</w:t>
    </w:r>
    <w:r>
      <w:rPr>
        <w:i/>
      </w:rPr>
      <w:t xml:space="preserve">, </w:t>
    </w:r>
    <w:r w:rsidRPr="00EF4D55">
      <w:t>Vol. 1</w:t>
    </w:r>
    <w:r>
      <w:t>3</w:t>
    </w:r>
    <w:r w:rsidRPr="00EF4D55">
      <w:t xml:space="preserve">, No. 01, </w:t>
    </w:r>
    <w:r>
      <w:t>Juni</w:t>
    </w:r>
    <w:r w:rsidRPr="00EF4D55">
      <w:t xml:space="preserve"> 20</w:t>
    </w:r>
    <w:r>
      <w:t>20</w:t>
    </w:r>
    <w:r w:rsidRPr="00EF4D55">
      <w:t xml:space="preserve"> </w:t>
    </w:r>
    <w:r>
      <w:t xml:space="preserve">- </w:t>
    </w:r>
    <w:r w:rsidRPr="00EF4D55">
      <w:t>pISSN 2356-0878, eISSN 2714-6758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E2" w:rsidRPr="00B52FE2" w:rsidRDefault="00B52FE2" w:rsidP="00B52FE2">
    <w:pPr>
      <w:pStyle w:val="Header"/>
      <w:pBdr>
        <w:bottom w:val="single" w:sz="4" w:space="1" w:color="auto"/>
      </w:pBdr>
      <w:ind w:left="-360" w:right="-421"/>
      <w:jc w:val="center"/>
      <w:rPr>
        <w:i/>
      </w:rPr>
    </w:pPr>
    <w:r w:rsidRPr="00EF4D55">
      <w:t>Jurnal Sains dan Teknologi</w:t>
    </w:r>
    <w:r>
      <w:rPr>
        <w:i/>
      </w:rPr>
      <w:t xml:space="preserve"> </w:t>
    </w:r>
    <w:r w:rsidRPr="00EF4D55">
      <w:rPr>
        <w:rFonts w:ascii="Bremen Bd BT" w:hAnsi="Bremen Bd BT"/>
      </w:rPr>
      <w:t>ISTP</w:t>
    </w:r>
    <w:r>
      <w:rPr>
        <w:i/>
      </w:rPr>
      <w:t xml:space="preserve">, </w:t>
    </w:r>
    <w:r w:rsidRPr="00EF4D55">
      <w:t>Vol. 1</w:t>
    </w:r>
    <w:r>
      <w:t>3</w:t>
    </w:r>
    <w:r w:rsidRPr="00EF4D55">
      <w:t xml:space="preserve">, No. 01, </w:t>
    </w:r>
    <w:r>
      <w:t>Juni</w:t>
    </w:r>
    <w:r w:rsidRPr="00EF4D55">
      <w:t xml:space="preserve"> 20</w:t>
    </w:r>
    <w:r>
      <w:t>20</w:t>
    </w:r>
    <w:r w:rsidRPr="00EF4D55">
      <w:t xml:space="preserve"> </w:t>
    </w:r>
    <w:r>
      <w:t xml:space="preserve">- </w:t>
    </w:r>
    <w:r w:rsidRPr="00EF4D55">
      <w:t>pISSN 2356-0878, eISSN 2714-6758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992"/>
    <w:multiLevelType w:val="multilevel"/>
    <w:tmpl w:val="3C504D5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B07C5D"/>
    <w:multiLevelType w:val="multilevel"/>
    <w:tmpl w:val="841E072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AD0979"/>
    <w:multiLevelType w:val="hybridMultilevel"/>
    <w:tmpl w:val="261A0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D622D"/>
    <w:multiLevelType w:val="hybridMultilevel"/>
    <w:tmpl w:val="61DC9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E3311"/>
    <w:multiLevelType w:val="hybridMultilevel"/>
    <w:tmpl w:val="A9084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670719"/>
    <w:multiLevelType w:val="hybridMultilevel"/>
    <w:tmpl w:val="2D9ACCF2"/>
    <w:lvl w:ilvl="0" w:tplc="0942A2C6">
      <w:start w:val="1"/>
      <w:numFmt w:val="lowerLetter"/>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5A43C4"/>
    <w:multiLevelType w:val="hybridMultilevel"/>
    <w:tmpl w:val="D338C5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BD0D6A"/>
    <w:multiLevelType w:val="hybridMultilevel"/>
    <w:tmpl w:val="AD6A6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9C035D"/>
    <w:multiLevelType w:val="hybridMultilevel"/>
    <w:tmpl w:val="B4CED50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D21CE9"/>
    <w:multiLevelType w:val="hybridMultilevel"/>
    <w:tmpl w:val="7BF836A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4954DB"/>
    <w:multiLevelType w:val="hybridMultilevel"/>
    <w:tmpl w:val="37B8E42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1">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3C51C7"/>
    <w:multiLevelType w:val="hybridMultilevel"/>
    <w:tmpl w:val="790A1AA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560D52"/>
    <w:multiLevelType w:val="hybridMultilevel"/>
    <w:tmpl w:val="31669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563168"/>
    <w:multiLevelType w:val="hybridMultilevel"/>
    <w:tmpl w:val="9AC4C978"/>
    <w:lvl w:ilvl="0" w:tplc="E00003AE">
      <w:start w:val="1"/>
      <w:numFmt w:val="lowerLetter"/>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6B4670C"/>
    <w:multiLevelType w:val="hybridMultilevel"/>
    <w:tmpl w:val="1586F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234BFB"/>
    <w:multiLevelType w:val="hybridMultilevel"/>
    <w:tmpl w:val="A3B62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436BC7"/>
    <w:multiLevelType w:val="hybridMultilevel"/>
    <w:tmpl w:val="D702272E"/>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AB5D0B"/>
    <w:multiLevelType w:val="hybridMultilevel"/>
    <w:tmpl w:val="82A0C94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C23247"/>
    <w:multiLevelType w:val="hybridMultilevel"/>
    <w:tmpl w:val="EAD80FCE"/>
    <w:lvl w:ilvl="0" w:tplc="0409000F">
      <w:start w:val="1"/>
      <w:numFmt w:val="decimal"/>
      <w:lvlText w:val="%1."/>
      <w:lvlJc w:val="left"/>
      <w:pPr>
        <w:tabs>
          <w:tab w:val="num" w:pos="720"/>
        </w:tabs>
        <w:ind w:left="720" w:hanging="360"/>
      </w:pPr>
      <w:rPr>
        <w:rFonts w:hint="default"/>
      </w:rPr>
    </w:lvl>
    <w:lvl w:ilvl="1" w:tplc="B986DFD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4C41E2"/>
    <w:multiLevelType w:val="hybridMultilevel"/>
    <w:tmpl w:val="6ECA9D7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A21C4E"/>
    <w:multiLevelType w:val="hybridMultilevel"/>
    <w:tmpl w:val="28DC0B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C827CE"/>
    <w:multiLevelType w:val="hybridMultilevel"/>
    <w:tmpl w:val="72CA5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06221F"/>
    <w:multiLevelType w:val="hybridMultilevel"/>
    <w:tmpl w:val="421A4D86"/>
    <w:lvl w:ilvl="0" w:tplc="B81455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A203D7"/>
    <w:multiLevelType w:val="hybridMultilevel"/>
    <w:tmpl w:val="DE62D11A"/>
    <w:lvl w:ilvl="0" w:tplc="73749DE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4B68A6"/>
    <w:multiLevelType w:val="hybridMultilevel"/>
    <w:tmpl w:val="09BE3B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0246A0"/>
    <w:multiLevelType w:val="hybridMultilevel"/>
    <w:tmpl w:val="904AF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2A574E"/>
    <w:multiLevelType w:val="hybridMultilevel"/>
    <w:tmpl w:val="D0A03A68"/>
    <w:lvl w:ilvl="0" w:tplc="347E1E4E">
      <w:start w:val="1"/>
      <w:numFmt w:val="decimal"/>
      <w:lvlText w:val="%1."/>
      <w:lvlJc w:val="left"/>
      <w:pPr>
        <w:tabs>
          <w:tab w:val="num" w:pos="720"/>
        </w:tabs>
        <w:ind w:left="720" w:hanging="360"/>
      </w:pPr>
      <w:rPr>
        <w:rFonts w:ascii="Times New Roman" w:eastAsia="Times New Roman" w:hAnsi="Times New Roman" w:cs="Times New Roman"/>
      </w:rPr>
    </w:lvl>
    <w:lvl w:ilvl="1" w:tplc="2D64B5A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F22E94"/>
    <w:multiLevelType w:val="hybridMultilevel"/>
    <w:tmpl w:val="D214E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5E6E29"/>
    <w:multiLevelType w:val="hybridMultilevel"/>
    <w:tmpl w:val="A4FE15A4"/>
    <w:lvl w:ilvl="0" w:tplc="19DC9344">
      <w:start w:val="1"/>
      <w:numFmt w:val="none"/>
      <w:lvlText w:val="3"/>
      <w:lvlJc w:val="left"/>
      <w:pPr>
        <w:tabs>
          <w:tab w:val="num" w:pos="1440"/>
        </w:tabs>
        <w:ind w:left="1440" w:hanging="360"/>
      </w:pPr>
      <w:rPr>
        <w:rFonts w:hint="default"/>
      </w:rPr>
    </w:lvl>
    <w:lvl w:ilvl="1" w:tplc="FFFFFFFF">
      <w:start w:val="1"/>
      <w:numFmt w:val="decimal"/>
      <w:lvlText w:val=""/>
      <w:lvlJc w:val="left"/>
    </w:lvl>
    <w:lvl w:ilvl="2" w:tplc="B526F876">
      <w:start w:val="4"/>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AC745F0"/>
    <w:multiLevelType w:val="hybridMultilevel"/>
    <w:tmpl w:val="CE729E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B62AAF"/>
    <w:multiLevelType w:val="hybridMultilevel"/>
    <w:tmpl w:val="E1622C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3E3529"/>
    <w:multiLevelType w:val="hybridMultilevel"/>
    <w:tmpl w:val="5DAAE00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36342C"/>
    <w:multiLevelType w:val="hybridMultilevel"/>
    <w:tmpl w:val="53DA63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B9367F"/>
    <w:multiLevelType w:val="multilevel"/>
    <w:tmpl w:val="C7E4FB0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CC2228F"/>
    <w:multiLevelType w:val="hybridMultilevel"/>
    <w:tmpl w:val="F8A4638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E31EB9"/>
    <w:multiLevelType w:val="hybridMultilevel"/>
    <w:tmpl w:val="FF727440"/>
    <w:lvl w:ilvl="0" w:tplc="5622B36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D0D6812"/>
    <w:multiLevelType w:val="multilevel"/>
    <w:tmpl w:val="88A0C31E"/>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E7C4FAB"/>
    <w:multiLevelType w:val="hybridMultilevel"/>
    <w:tmpl w:val="EE5860D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6368C3"/>
    <w:multiLevelType w:val="hybridMultilevel"/>
    <w:tmpl w:val="8C7A98D2"/>
    <w:lvl w:ilvl="0" w:tplc="04090019">
      <w:start w:val="1"/>
      <w:numFmt w:val="lowerLetter"/>
      <w:lvlText w:val="%1."/>
      <w:lvlJc w:val="left"/>
      <w:pPr>
        <w:tabs>
          <w:tab w:val="num" w:pos="1440"/>
        </w:tabs>
        <w:ind w:left="1440" w:hanging="360"/>
      </w:pPr>
    </w:lvl>
    <w:lvl w:ilvl="1" w:tplc="8612001C">
      <w:start w:val="8"/>
      <w:numFmt w:val="decimal"/>
      <w:lvlText w:val="%2."/>
      <w:lvlJc w:val="left"/>
      <w:pPr>
        <w:tabs>
          <w:tab w:val="num" w:pos="2160"/>
        </w:tabs>
        <w:ind w:left="2160" w:hanging="360"/>
      </w:pPr>
      <w:rPr>
        <w:rFonts w:hint="default"/>
      </w:rPr>
    </w:lvl>
    <w:lvl w:ilvl="2" w:tplc="04090019">
      <w:start w:val="1"/>
      <w:numFmt w:val="low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6FEA20AC"/>
    <w:multiLevelType w:val="hybridMultilevel"/>
    <w:tmpl w:val="51243B5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2BC5980"/>
    <w:multiLevelType w:val="hybridMultilevel"/>
    <w:tmpl w:val="7BD2ADA4"/>
    <w:lvl w:ilvl="0" w:tplc="8EDCFE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2F574B6"/>
    <w:multiLevelType w:val="hybridMultilevel"/>
    <w:tmpl w:val="392CA2EA"/>
    <w:lvl w:ilvl="0" w:tplc="863C25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3096562"/>
    <w:multiLevelType w:val="hybridMultilevel"/>
    <w:tmpl w:val="950C9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431723"/>
    <w:multiLevelType w:val="hybridMultilevel"/>
    <w:tmpl w:val="8D9AAE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82877B9"/>
    <w:multiLevelType w:val="hybridMultilevel"/>
    <w:tmpl w:val="6FB6F7C4"/>
    <w:lvl w:ilvl="0" w:tplc="BA16792A">
      <w:start w:val="1"/>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924327"/>
    <w:multiLevelType w:val="multilevel"/>
    <w:tmpl w:val="AEF80AEE"/>
    <w:lvl w:ilvl="0">
      <w:start w:val="1"/>
      <w:numFmt w:val="upperRoman"/>
      <w:lvlText w:val="%1."/>
      <w:lvlJc w:val="left"/>
      <w:pPr>
        <w:ind w:left="135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3"/>
  </w:num>
  <w:num w:numId="2">
    <w:abstractNumId w:val="8"/>
  </w:num>
  <w:num w:numId="3">
    <w:abstractNumId w:val="19"/>
  </w:num>
  <w:num w:numId="4">
    <w:abstractNumId w:val="29"/>
  </w:num>
  <w:num w:numId="5">
    <w:abstractNumId w:val="45"/>
  </w:num>
  <w:num w:numId="6">
    <w:abstractNumId w:val="28"/>
  </w:num>
  <w:num w:numId="7">
    <w:abstractNumId w:val="35"/>
  </w:num>
  <w:num w:numId="8">
    <w:abstractNumId w:val="38"/>
  </w:num>
  <w:num w:numId="9">
    <w:abstractNumId w:val="9"/>
  </w:num>
  <w:num w:numId="10">
    <w:abstractNumId w:val="31"/>
  </w:num>
  <w:num w:numId="11">
    <w:abstractNumId w:val="34"/>
  </w:num>
  <w:num w:numId="12">
    <w:abstractNumId w:val="5"/>
  </w:num>
  <w:num w:numId="13">
    <w:abstractNumId w:val="22"/>
  </w:num>
  <w:num w:numId="14">
    <w:abstractNumId w:val="32"/>
  </w:num>
  <w:num w:numId="15">
    <w:abstractNumId w:val="18"/>
  </w:num>
  <w:num w:numId="16">
    <w:abstractNumId w:val="25"/>
  </w:num>
  <w:num w:numId="17">
    <w:abstractNumId w:val="24"/>
  </w:num>
  <w:num w:numId="18">
    <w:abstractNumId w:val="7"/>
  </w:num>
  <w:num w:numId="19">
    <w:abstractNumId w:val="11"/>
  </w:num>
  <w:num w:numId="20">
    <w:abstractNumId w:val="6"/>
  </w:num>
  <w:num w:numId="21">
    <w:abstractNumId w:val="1"/>
  </w:num>
  <w:num w:numId="22">
    <w:abstractNumId w:val="13"/>
  </w:num>
  <w:num w:numId="23">
    <w:abstractNumId w:val="42"/>
  </w:num>
  <w:num w:numId="24">
    <w:abstractNumId w:val="0"/>
  </w:num>
  <w:num w:numId="25">
    <w:abstractNumId w:val="33"/>
  </w:num>
  <w:num w:numId="26">
    <w:abstractNumId w:val="4"/>
  </w:num>
  <w:num w:numId="27">
    <w:abstractNumId w:val="20"/>
  </w:num>
  <w:num w:numId="28">
    <w:abstractNumId w:val="36"/>
  </w:num>
  <w:num w:numId="29">
    <w:abstractNumId w:val="10"/>
  </w:num>
  <w:num w:numId="30">
    <w:abstractNumId w:val="37"/>
  </w:num>
  <w:num w:numId="31">
    <w:abstractNumId w:val="30"/>
  </w:num>
  <w:num w:numId="32">
    <w:abstractNumId w:val="16"/>
  </w:num>
  <w:num w:numId="33">
    <w:abstractNumId w:val="39"/>
  </w:num>
  <w:num w:numId="34">
    <w:abstractNumId w:val="41"/>
  </w:num>
  <w:num w:numId="35">
    <w:abstractNumId w:val="40"/>
  </w:num>
  <w:num w:numId="36">
    <w:abstractNumId w:val="21"/>
  </w:num>
  <w:num w:numId="37">
    <w:abstractNumId w:val="23"/>
  </w:num>
  <w:num w:numId="38">
    <w:abstractNumId w:val="44"/>
  </w:num>
  <w:num w:numId="39">
    <w:abstractNumId w:val="27"/>
  </w:num>
  <w:num w:numId="40">
    <w:abstractNumId w:val="15"/>
  </w:num>
  <w:num w:numId="41">
    <w:abstractNumId w:val="3"/>
  </w:num>
  <w:num w:numId="42">
    <w:abstractNumId w:val="14"/>
  </w:num>
  <w:num w:numId="43">
    <w:abstractNumId w:val="2"/>
  </w:num>
  <w:num w:numId="44">
    <w:abstractNumId w:val="12"/>
  </w:num>
  <w:num w:numId="45">
    <w:abstractNumId w:val="26"/>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20"/>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2A7B91"/>
    <w:rsid w:val="000118A0"/>
    <w:rsid w:val="000418DC"/>
    <w:rsid w:val="0004557B"/>
    <w:rsid w:val="000E6354"/>
    <w:rsid w:val="000F571F"/>
    <w:rsid w:val="0013497B"/>
    <w:rsid w:val="00145F56"/>
    <w:rsid w:val="001463E6"/>
    <w:rsid w:val="001C1D80"/>
    <w:rsid w:val="001C53A9"/>
    <w:rsid w:val="001E6168"/>
    <w:rsid w:val="001F76E4"/>
    <w:rsid w:val="00200C0A"/>
    <w:rsid w:val="00242ADC"/>
    <w:rsid w:val="00254F2D"/>
    <w:rsid w:val="002674FA"/>
    <w:rsid w:val="00272003"/>
    <w:rsid w:val="00293E41"/>
    <w:rsid w:val="002A40E1"/>
    <w:rsid w:val="002A7B91"/>
    <w:rsid w:val="002C2450"/>
    <w:rsid w:val="002C4C89"/>
    <w:rsid w:val="002F0367"/>
    <w:rsid w:val="00307509"/>
    <w:rsid w:val="0037191C"/>
    <w:rsid w:val="003B7AFC"/>
    <w:rsid w:val="00442B87"/>
    <w:rsid w:val="00462B01"/>
    <w:rsid w:val="0049187E"/>
    <w:rsid w:val="004B16DD"/>
    <w:rsid w:val="0051204B"/>
    <w:rsid w:val="00516350"/>
    <w:rsid w:val="0054161D"/>
    <w:rsid w:val="00570BAE"/>
    <w:rsid w:val="00571F43"/>
    <w:rsid w:val="005F0332"/>
    <w:rsid w:val="00613B33"/>
    <w:rsid w:val="00620444"/>
    <w:rsid w:val="0062344B"/>
    <w:rsid w:val="00692E92"/>
    <w:rsid w:val="006D7C18"/>
    <w:rsid w:val="006E7BC2"/>
    <w:rsid w:val="00702795"/>
    <w:rsid w:val="00712B32"/>
    <w:rsid w:val="00762B45"/>
    <w:rsid w:val="00783FD0"/>
    <w:rsid w:val="007C1934"/>
    <w:rsid w:val="007E302F"/>
    <w:rsid w:val="007F54C5"/>
    <w:rsid w:val="00807CCC"/>
    <w:rsid w:val="00814074"/>
    <w:rsid w:val="0085231D"/>
    <w:rsid w:val="008556D2"/>
    <w:rsid w:val="00862AD3"/>
    <w:rsid w:val="00867E13"/>
    <w:rsid w:val="008731D1"/>
    <w:rsid w:val="00893EBC"/>
    <w:rsid w:val="008F3188"/>
    <w:rsid w:val="0093464B"/>
    <w:rsid w:val="00942102"/>
    <w:rsid w:val="00946836"/>
    <w:rsid w:val="009A2252"/>
    <w:rsid w:val="009C1D76"/>
    <w:rsid w:val="009C4358"/>
    <w:rsid w:val="009C7737"/>
    <w:rsid w:val="009D4C2F"/>
    <w:rsid w:val="009E5EC4"/>
    <w:rsid w:val="00A06D6F"/>
    <w:rsid w:val="00A431C2"/>
    <w:rsid w:val="00A509FC"/>
    <w:rsid w:val="00A77794"/>
    <w:rsid w:val="00A9600A"/>
    <w:rsid w:val="00AB51F9"/>
    <w:rsid w:val="00AD6CFA"/>
    <w:rsid w:val="00AE5DCB"/>
    <w:rsid w:val="00B2006E"/>
    <w:rsid w:val="00B52FE2"/>
    <w:rsid w:val="00B62523"/>
    <w:rsid w:val="00B65CF5"/>
    <w:rsid w:val="00B72BF4"/>
    <w:rsid w:val="00B869CB"/>
    <w:rsid w:val="00B9337B"/>
    <w:rsid w:val="00BD018D"/>
    <w:rsid w:val="00BD2BC5"/>
    <w:rsid w:val="00C13190"/>
    <w:rsid w:val="00C20464"/>
    <w:rsid w:val="00C247B7"/>
    <w:rsid w:val="00C303EF"/>
    <w:rsid w:val="00C565D6"/>
    <w:rsid w:val="00CF09E9"/>
    <w:rsid w:val="00D02344"/>
    <w:rsid w:val="00D17F7A"/>
    <w:rsid w:val="00D30B05"/>
    <w:rsid w:val="00D4338D"/>
    <w:rsid w:val="00D54A4D"/>
    <w:rsid w:val="00D80A02"/>
    <w:rsid w:val="00DB3D98"/>
    <w:rsid w:val="00DB46FF"/>
    <w:rsid w:val="00DE5954"/>
    <w:rsid w:val="00E714A1"/>
    <w:rsid w:val="00E815E1"/>
    <w:rsid w:val="00E92A1A"/>
    <w:rsid w:val="00EA45AD"/>
    <w:rsid w:val="00EE132A"/>
    <w:rsid w:val="00EF3F2A"/>
    <w:rsid w:val="00F358F5"/>
    <w:rsid w:val="00F50549"/>
    <w:rsid w:val="00F572FE"/>
    <w:rsid w:val="00F92FB9"/>
    <w:rsid w:val="00FA1239"/>
    <w:rsid w:val="00FC4CE9"/>
    <w:rsid w:val="00FF2A49"/>
    <w:rsid w:val="00FF4CF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2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A1239"/>
    <w:pPr>
      <w:spacing w:after="0" w:line="240" w:lineRule="auto"/>
    </w:pPr>
  </w:style>
  <w:style w:type="paragraph" w:customStyle="1" w:styleId="Default">
    <w:name w:val="Default"/>
    <w:rsid w:val="002A7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2A7B91"/>
    <w:pPr>
      <w:tabs>
        <w:tab w:val="center" w:pos="4320"/>
        <w:tab w:val="right" w:pos="8640"/>
      </w:tabs>
    </w:pPr>
  </w:style>
  <w:style w:type="character" w:customStyle="1" w:styleId="FooterChar">
    <w:name w:val="Footer Char"/>
    <w:basedOn w:val="DefaultParagraphFont"/>
    <w:link w:val="Footer"/>
    <w:uiPriority w:val="99"/>
    <w:rsid w:val="002A7B91"/>
    <w:rPr>
      <w:rFonts w:ascii="Times New Roman" w:eastAsia="Times New Roman" w:hAnsi="Times New Roman" w:cs="Times New Roman"/>
      <w:sz w:val="24"/>
      <w:szCs w:val="24"/>
    </w:rPr>
  </w:style>
  <w:style w:type="character" w:styleId="PageNumber">
    <w:name w:val="page number"/>
    <w:basedOn w:val="DefaultParagraphFont"/>
    <w:rsid w:val="002A7B91"/>
  </w:style>
  <w:style w:type="paragraph" w:styleId="Header">
    <w:name w:val="header"/>
    <w:basedOn w:val="Normal"/>
    <w:link w:val="HeaderChar"/>
    <w:rsid w:val="002A7B91"/>
    <w:pPr>
      <w:tabs>
        <w:tab w:val="center" w:pos="4320"/>
        <w:tab w:val="right" w:pos="8640"/>
      </w:tabs>
    </w:pPr>
  </w:style>
  <w:style w:type="character" w:customStyle="1" w:styleId="HeaderChar">
    <w:name w:val="Header Char"/>
    <w:basedOn w:val="DefaultParagraphFont"/>
    <w:link w:val="Header"/>
    <w:rsid w:val="002A7B91"/>
    <w:rPr>
      <w:rFonts w:ascii="Times New Roman" w:eastAsia="Times New Roman" w:hAnsi="Times New Roman" w:cs="Times New Roman"/>
      <w:sz w:val="24"/>
      <w:szCs w:val="24"/>
    </w:rPr>
  </w:style>
  <w:style w:type="paragraph" w:styleId="ListParagraph">
    <w:name w:val="List Paragraph"/>
    <w:basedOn w:val="Normal"/>
    <w:uiPriority w:val="34"/>
    <w:qFormat/>
    <w:rsid w:val="000418DC"/>
    <w:pPr>
      <w:ind w:left="720"/>
      <w:contextualSpacing/>
    </w:pPr>
  </w:style>
  <w:style w:type="paragraph" w:styleId="BodyText">
    <w:name w:val="Body Text"/>
    <w:basedOn w:val="Default"/>
    <w:next w:val="Default"/>
    <w:link w:val="BodyTextChar"/>
    <w:rsid w:val="00B9337B"/>
    <w:pPr>
      <w:spacing w:after="120"/>
    </w:pPr>
    <w:rPr>
      <w:color w:val="auto"/>
    </w:rPr>
  </w:style>
  <w:style w:type="character" w:customStyle="1" w:styleId="BodyTextChar">
    <w:name w:val="Body Text Char"/>
    <w:basedOn w:val="DefaultParagraphFont"/>
    <w:link w:val="BodyText"/>
    <w:rsid w:val="00B9337B"/>
    <w:rPr>
      <w:rFonts w:ascii="Times New Roman" w:eastAsia="Times New Roman" w:hAnsi="Times New Roman" w:cs="Times New Roman"/>
      <w:sz w:val="24"/>
      <w:szCs w:val="24"/>
    </w:rPr>
  </w:style>
  <w:style w:type="paragraph" w:styleId="BodyText3">
    <w:name w:val="Body Text 3"/>
    <w:basedOn w:val="Normal"/>
    <w:link w:val="BodyText3Char"/>
    <w:rsid w:val="00B9337B"/>
    <w:pPr>
      <w:spacing w:after="120"/>
    </w:pPr>
    <w:rPr>
      <w:sz w:val="16"/>
      <w:szCs w:val="16"/>
    </w:rPr>
  </w:style>
  <w:style w:type="character" w:customStyle="1" w:styleId="BodyText3Char">
    <w:name w:val="Body Text 3 Char"/>
    <w:basedOn w:val="DefaultParagraphFont"/>
    <w:link w:val="BodyText3"/>
    <w:rsid w:val="00B9337B"/>
    <w:rPr>
      <w:rFonts w:ascii="Times New Roman" w:eastAsia="Times New Roman" w:hAnsi="Times New Roman" w:cs="Times New Roman"/>
      <w:sz w:val="16"/>
      <w:szCs w:val="16"/>
    </w:rPr>
  </w:style>
  <w:style w:type="table" w:styleId="TableGrid">
    <w:name w:val="Table Grid"/>
    <w:basedOn w:val="TableNormal"/>
    <w:rsid w:val="00B933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E13"/>
    <w:rPr>
      <w:rFonts w:ascii="Tahoma" w:hAnsi="Tahoma" w:cs="Tahoma"/>
      <w:sz w:val="16"/>
      <w:szCs w:val="16"/>
    </w:rPr>
  </w:style>
  <w:style w:type="character" w:customStyle="1" w:styleId="BalloonTextChar">
    <w:name w:val="Balloon Text Char"/>
    <w:basedOn w:val="DefaultParagraphFont"/>
    <w:link w:val="BalloonText"/>
    <w:uiPriority w:val="99"/>
    <w:semiHidden/>
    <w:rsid w:val="00867E13"/>
    <w:rPr>
      <w:rFonts w:ascii="Tahoma" w:eastAsia="Times New Roman" w:hAnsi="Tahoma" w:cs="Tahoma"/>
      <w:sz w:val="16"/>
      <w:szCs w:val="16"/>
    </w:rPr>
  </w:style>
  <w:style w:type="paragraph" w:styleId="Title">
    <w:name w:val="Title"/>
    <w:basedOn w:val="Normal"/>
    <w:link w:val="TitleChar"/>
    <w:qFormat/>
    <w:rsid w:val="00AD6CFA"/>
    <w:pPr>
      <w:spacing w:line="480" w:lineRule="auto"/>
      <w:jc w:val="center"/>
    </w:pPr>
    <w:rPr>
      <w:b/>
      <w:szCs w:val="20"/>
    </w:rPr>
  </w:style>
  <w:style w:type="character" w:customStyle="1" w:styleId="TitleChar">
    <w:name w:val="Title Char"/>
    <w:basedOn w:val="DefaultParagraphFont"/>
    <w:link w:val="Title"/>
    <w:rsid w:val="00AD6CFA"/>
    <w:rPr>
      <w:rFonts w:ascii="Times New Roman" w:eastAsia="Times New Roman" w:hAnsi="Times New Roman" w:cs="Times New Roman"/>
      <w:b/>
      <w:sz w:val="24"/>
      <w:szCs w:val="20"/>
    </w:rPr>
  </w:style>
  <w:style w:type="character" w:customStyle="1" w:styleId="shorttext">
    <w:name w:val="short_text"/>
    <w:basedOn w:val="DefaultParagraphFont"/>
    <w:rsid w:val="0037191C"/>
  </w:style>
  <w:style w:type="character" w:styleId="PlaceholderText">
    <w:name w:val="Placeholder Text"/>
    <w:basedOn w:val="DefaultParagraphFont"/>
    <w:uiPriority w:val="99"/>
    <w:semiHidden/>
    <w:rsid w:val="00762B45"/>
    <w:rPr>
      <w:color w:val="808080"/>
    </w:rPr>
  </w:style>
</w:styles>
</file>

<file path=word/webSettings.xml><?xml version="1.0" encoding="utf-8"?>
<w:webSettings xmlns:r="http://schemas.openxmlformats.org/officeDocument/2006/relationships" xmlns:w="http://schemas.openxmlformats.org/wordprocessingml/2006/main">
  <w:divs>
    <w:div w:id="832795284">
      <w:bodyDiv w:val="1"/>
      <w:marLeft w:val="0"/>
      <w:marRight w:val="0"/>
      <w:marTop w:val="0"/>
      <w:marBottom w:val="0"/>
      <w:divBdr>
        <w:top w:val="none" w:sz="0" w:space="0" w:color="auto"/>
        <w:left w:val="none" w:sz="0" w:space="0" w:color="auto"/>
        <w:bottom w:val="none" w:sz="0" w:space="0" w:color="auto"/>
        <w:right w:val="none" w:sz="0" w:space="0" w:color="auto"/>
      </w:divBdr>
      <w:divsChild>
        <w:div w:id="1963462375">
          <w:marLeft w:val="0"/>
          <w:marRight w:val="0"/>
          <w:marTop w:val="0"/>
          <w:marBottom w:val="0"/>
          <w:divBdr>
            <w:top w:val="none" w:sz="0" w:space="0" w:color="auto"/>
            <w:left w:val="none" w:sz="0" w:space="0" w:color="auto"/>
            <w:bottom w:val="none" w:sz="0" w:space="0" w:color="auto"/>
            <w:right w:val="none" w:sz="0" w:space="0" w:color="auto"/>
          </w:divBdr>
          <w:divsChild>
            <w:div w:id="969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9.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8.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7.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emf"/><Relationship Id="rId30" Type="http://schemas.openxmlformats.org/officeDocument/2006/relationships/oleObject" Target="embeddings/oleObject1.bin"/><Relationship Id="rId35"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2037-B6B9-43A7-A47F-7EF73CF7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4362</Words>
  <Characters>24869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Ultimate</dc:creator>
  <cp:lastModifiedBy>Acer</cp:lastModifiedBy>
  <cp:revision>5</cp:revision>
  <dcterms:created xsi:type="dcterms:W3CDTF">2020-06-11T06:48:00Z</dcterms:created>
  <dcterms:modified xsi:type="dcterms:W3CDTF">2020-06-11T07:28:00Z</dcterms:modified>
</cp:coreProperties>
</file>